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2F1B" w14:textId="3C4E3F03" w:rsidR="00AC65E7" w:rsidRPr="00247C7F" w:rsidRDefault="00AC65E7" w:rsidP="00AC65E7">
      <w:pPr>
        <w:ind w:left="14"/>
        <w:jc w:val="center"/>
        <w:rPr>
          <w:rFonts w:ascii="Times New Roman" w:hAnsi="Times New Roman" w:cs="Times New Roman"/>
          <w:sz w:val="28"/>
          <w:szCs w:val="28"/>
        </w:rPr>
      </w:pPr>
      <w:r w:rsidRPr="00247C7F">
        <w:rPr>
          <w:rFonts w:ascii="Times New Roman" w:hAnsi="Times New Roman" w:cs="Times New Roman"/>
          <w:sz w:val="28"/>
          <w:szCs w:val="28"/>
        </w:rPr>
        <w:t>Processo Seletivo Simplificado 00</w:t>
      </w:r>
      <w:r>
        <w:rPr>
          <w:rFonts w:ascii="Times New Roman" w:hAnsi="Times New Roman" w:cs="Times New Roman"/>
          <w:sz w:val="28"/>
          <w:szCs w:val="28"/>
        </w:rPr>
        <w:t>5</w:t>
      </w:r>
      <w:r w:rsidRPr="00247C7F">
        <w:rPr>
          <w:rFonts w:ascii="Times New Roman" w:hAnsi="Times New Roman" w:cs="Times New Roman"/>
          <w:sz w:val="28"/>
          <w:szCs w:val="28"/>
        </w:rPr>
        <w:t>/2025</w:t>
      </w:r>
    </w:p>
    <w:p w14:paraId="346FE94A" w14:textId="77777777" w:rsidR="00AC65E7" w:rsidRPr="00247C7F" w:rsidRDefault="00AC65E7" w:rsidP="00AC65E7">
      <w:pPr>
        <w:jc w:val="center"/>
        <w:rPr>
          <w:rFonts w:ascii="Times New Roman" w:hAnsi="Times New Roman" w:cs="Times New Roman"/>
          <w:color w:val="000000" w:themeColor="text1"/>
          <w:sz w:val="28"/>
          <w:szCs w:val="28"/>
        </w:rPr>
      </w:pPr>
      <w:r w:rsidRPr="00247C7F">
        <w:rPr>
          <w:rFonts w:ascii="Times New Roman" w:hAnsi="Times New Roman" w:cs="Times New Roman"/>
          <w:sz w:val="28"/>
          <w:szCs w:val="28"/>
        </w:rPr>
        <w:t xml:space="preserve">Edital nº </w:t>
      </w:r>
      <w:r w:rsidRPr="00247C7F">
        <w:rPr>
          <w:rFonts w:ascii="Times New Roman" w:hAnsi="Times New Roman" w:cs="Times New Roman"/>
          <w:color w:val="000000" w:themeColor="text1"/>
          <w:sz w:val="28"/>
          <w:szCs w:val="28"/>
        </w:rPr>
        <w:t>001/2025</w:t>
      </w:r>
    </w:p>
    <w:p w14:paraId="3F0B2A25" w14:textId="77777777" w:rsidR="00613901" w:rsidRPr="004935EF" w:rsidRDefault="00613901">
      <w:pPr>
        <w:jc w:val="both"/>
        <w:rPr>
          <w:rFonts w:ascii="Times New Roman" w:hAnsi="Times New Roman" w:cs="Times New Roman"/>
          <w:sz w:val="24"/>
          <w:szCs w:val="24"/>
        </w:rPr>
      </w:pPr>
    </w:p>
    <w:p w14:paraId="2A5CA7E2" w14:textId="77777777" w:rsidR="00613901" w:rsidRPr="004935EF" w:rsidRDefault="00D10A6F">
      <w:pPr>
        <w:ind w:left="4248"/>
        <w:jc w:val="both"/>
        <w:rPr>
          <w:rFonts w:ascii="Times New Roman" w:hAnsi="Times New Roman" w:cs="Times New Roman"/>
          <w:i/>
          <w:sz w:val="24"/>
          <w:szCs w:val="24"/>
        </w:rPr>
      </w:pPr>
      <w:r w:rsidRPr="004935EF">
        <w:rPr>
          <w:rFonts w:ascii="Times New Roman" w:hAnsi="Times New Roman" w:cs="Times New Roman"/>
          <w:i/>
          <w:sz w:val="24"/>
          <w:szCs w:val="24"/>
        </w:rPr>
        <w:t>Disciplina o procedimento seletivo para contratação emergencial no Município de Saldanha Marinho - RS.</w:t>
      </w:r>
    </w:p>
    <w:p w14:paraId="3FA145CB" w14:textId="77777777" w:rsidR="00613901" w:rsidRPr="004935EF" w:rsidRDefault="00613901">
      <w:pPr>
        <w:jc w:val="both"/>
        <w:rPr>
          <w:rFonts w:ascii="Times New Roman" w:hAnsi="Times New Roman" w:cs="Times New Roman"/>
          <w:sz w:val="24"/>
          <w:szCs w:val="24"/>
        </w:rPr>
      </w:pPr>
    </w:p>
    <w:p w14:paraId="28FF5B88" w14:textId="77777777" w:rsidR="00613901" w:rsidRPr="004935EF" w:rsidRDefault="00D10A6F">
      <w:pPr>
        <w:ind w:firstLine="1701"/>
        <w:jc w:val="both"/>
        <w:rPr>
          <w:rFonts w:ascii="Times New Roman" w:hAnsi="Times New Roman" w:cs="Times New Roman"/>
          <w:sz w:val="24"/>
          <w:szCs w:val="24"/>
        </w:rPr>
      </w:pPr>
      <w:r w:rsidRPr="004935EF">
        <w:rPr>
          <w:rFonts w:ascii="Times New Roman" w:hAnsi="Times New Roman" w:cs="Times New Roman"/>
          <w:bCs/>
          <w:sz w:val="24"/>
          <w:szCs w:val="24"/>
        </w:rPr>
        <w:tab/>
      </w:r>
      <w:r w:rsidRPr="004935EF">
        <w:rPr>
          <w:rFonts w:ascii="Times New Roman" w:hAnsi="Times New Roman" w:cs="Times New Roman"/>
          <w:bCs/>
          <w:sz w:val="24"/>
          <w:szCs w:val="24"/>
        </w:rPr>
        <w:tab/>
      </w:r>
      <w:r w:rsidRPr="004935EF">
        <w:rPr>
          <w:rFonts w:ascii="Times New Roman" w:hAnsi="Times New Roman" w:cs="Times New Roman"/>
          <w:sz w:val="24"/>
          <w:szCs w:val="24"/>
        </w:rPr>
        <w:t xml:space="preserve">O Município de Saldanha Marinho, neste ato representado pelo seu Prefeito Municipal </w:t>
      </w:r>
      <w:proofErr w:type="spellStart"/>
      <w:r w:rsidRPr="004935EF">
        <w:rPr>
          <w:rFonts w:ascii="Times New Roman" w:hAnsi="Times New Roman" w:cs="Times New Roman"/>
          <w:b/>
          <w:sz w:val="24"/>
          <w:szCs w:val="24"/>
        </w:rPr>
        <w:t>Volmar</w:t>
      </w:r>
      <w:proofErr w:type="spellEnd"/>
      <w:r w:rsidRPr="004935EF">
        <w:rPr>
          <w:rFonts w:ascii="Times New Roman" w:hAnsi="Times New Roman" w:cs="Times New Roman"/>
          <w:b/>
          <w:sz w:val="24"/>
          <w:szCs w:val="24"/>
        </w:rPr>
        <w:t xml:space="preserve"> Telles do Amaral</w:t>
      </w:r>
      <w:r w:rsidRPr="004935EF">
        <w:rPr>
          <w:rFonts w:ascii="Times New Roman" w:hAnsi="Times New Roman" w:cs="Times New Roman"/>
          <w:sz w:val="24"/>
          <w:szCs w:val="24"/>
        </w:rPr>
        <w:t xml:space="preserve">, torna público que realizará Seleção Pública, sob Regime Geral da Previdência Social, para Contratos Particular de Prestação de Serviços de acordo com a Lei Municipal 2.612, de 24 de janeiro de 2025, conforme este Edital e o Anexo I. </w:t>
      </w:r>
    </w:p>
    <w:p w14:paraId="676741A0" w14:textId="21ADEBC8" w:rsidR="00613901" w:rsidRPr="004935EF" w:rsidRDefault="00D10A6F">
      <w:pPr>
        <w:ind w:firstLine="1701"/>
        <w:jc w:val="both"/>
        <w:rPr>
          <w:rFonts w:ascii="Times New Roman" w:hAnsi="Times New Roman" w:cs="Times New Roman"/>
          <w:sz w:val="24"/>
          <w:szCs w:val="24"/>
        </w:rPr>
      </w:pPr>
      <w:r w:rsidRPr="004935EF">
        <w:rPr>
          <w:rFonts w:ascii="Times New Roman" w:hAnsi="Times New Roman" w:cs="Times New Roman"/>
          <w:sz w:val="24"/>
          <w:szCs w:val="24"/>
        </w:rPr>
        <w:t xml:space="preserve">Este Processo Seletivo terá como objetivo de atender a demanda </w:t>
      </w:r>
      <w:r w:rsidRPr="004935EF">
        <w:rPr>
          <w:rFonts w:ascii="Times New Roman" w:hAnsi="Times New Roman" w:cs="Times New Roman"/>
          <w:bCs/>
          <w:sz w:val="24"/>
          <w:szCs w:val="24"/>
        </w:rPr>
        <w:t xml:space="preserve">do seguinte cargo: </w:t>
      </w:r>
      <w:r w:rsidR="00C120E1" w:rsidRPr="004935EF">
        <w:rPr>
          <w:rFonts w:ascii="Times New Roman" w:hAnsi="Times New Roman" w:cs="Times New Roman"/>
          <w:sz w:val="24"/>
          <w:szCs w:val="24"/>
        </w:rPr>
        <w:t>Agente Visitador PIM</w:t>
      </w:r>
      <w:r w:rsidRPr="004935EF">
        <w:rPr>
          <w:rFonts w:ascii="Times New Roman" w:hAnsi="Times New Roman" w:cs="Times New Roman"/>
          <w:sz w:val="24"/>
          <w:szCs w:val="24"/>
        </w:rPr>
        <w:t>.</w:t>
      </w:r>
    </w:p>
    <w:p w14:paraId="7F4D936D" w14:textId="77777777" w:rsidR="00613901" w:rsidRPr="004935EF" w:rsidRDefault="00613901">
      <w:pPr>
        <w:jc w:val="both"/>
        <w:rPr>
          <w:rFonts w:ascii="Times New Roman" w:hAnsi="Times New Roman" w:cs="Times New Roman"/>
          <w:b/>
          <w:bCs/>
          <w:sz w:val="24"/>
          <w:szCs w:val="24"/>
        </w:rPr>
      </w:pPr>
    </w:p>
    <w:p w14:paraId="5E1DC9E9" w14:textId="77777777" w:rsidR="00613901" w:rsidRPr="004935EF" w:rsidRDefault="00D10A6F">
      <w:pPr>
        <w:pStyle w:val="PargrafodaLista"/>
        <w:numPr>
          <w:ilvl w:val="0"/>
          <w:numId w:val="1"/>
        </w:numPr>
        <w:jc w:val="both"/>
        <w:rPr>
          <w:b/>
        </w:rPr>
      </w:pPr>
      <w:r w:rsidRPr="004935EF">
        <w:rPr>
          <w:b/>
        </w:rPr>
        <w:t>Da Seleção</w:t>
      </w:r>
    </w:p>
    <w:p w14:paraId="37D7DFAA" w14:textId="77777777" w:rsidR="00613901" w:rsidRPr="004935EF" w:rsidRDefault="00613901">
      <w:pPr>
        <w:jc w:val="both"/>
        <w:rPr>
          <w:rFonts w:ascii="Times New Roman" w:hAnsi="Times New Roman" w:cs="Times New Roman"/>
          <w:sz w:val="24"/>
          <w:szCs w:val="24"/>
        </w:rPr>
      </w:pPr>
    </w:p>
    <w:p w14:paraId="6FAC4570" w14:textId="77777777" w:rsidR="00613901" w:rsidRPr="004935EF" w:rsidRDefault="00D10A6F" w:rsidP="000D1420">
      <w:pPr>
        <w:jc w:val="both"/>
        <w:rPr>
          <w:rFonts w:ascii="Times New Roman" w:hAnsi="Times New Roman" w:cs="Times New Roman"/>
          <w:sz w:val="24"/>
          <w:szCs w:val="24"/>
        </w:rPr>
      </w:pPr>
      <w:r w:rsidRPr="004935EF">
        <w:rPr>
          <w:rFonts w:ascii="Times New Roman" w:hAnsi="Times New Roman" w:cs="Times New Roman"/>
          <w:sz w:val="24"/>
          <w:szCs w:val="24"/>
        </w:rPr>
        <w:t>1.1. O procedimento de seleção pública será regulado pelas normas do presente Edital e realizado sob a responsabilidade da Administração Municipal;</w:t>
      </w:r>
    </w:p>
    <w:p w14:paraId="3EF0BADF" w14:textId="5A219188" w:rsidR="00613901" w:rsidRPr="004935EF" w:rsidRDefault="00D10A6F" w:rsidP="000D1420">
      <w:pPr>
        <w:jc w:val="both"/>
        <w:rPr>
          <w:rFonts w:ascii="Times New Roman" w:hAnsi="Times New Roman" w:cs="Times New Roman"/>
          <w:sz w:val="24"/>
          <w:szCs w:val="24"/>
        </w:rPr>
      </w:pPr>
      <w:r w:rsidRPr="004935EF">
        <w:rPr>
          <w:rFonts w:ascii="Times New Roman" w:hAnsi="Times New Roman" w:cs="Times New Roman"/>
          <w:sz w:val="24"/>
          <w:szCs w:val="24"/>
        </w:rPr>
        <w:t xml:space="preserve">1.2. Este procedimento destina - se a atender às necessidades temporárias do Município de Saldanha </w:t>
      </w:r>
      <w:proofErr w:type="spellStart"/>
      <w:r w:rsidRPr="004935EF">
        <w:rPr>
          <w:rFonts w:ascii="Times New Roman" w:hAnsi="Times New Roman" w:cs="Times New Roman"/>
          <w:sz w:val="24"/>
          <w:szCs w:val="24"/>
        </w:rPr>
        <w:t>Marinho-RS</w:t>
      </w:r>
      <w:proofErr w:type="spellEnd"/>
      <w:r w:rsidRPr="004935EF">
        <w:rPr>
          <w:rFonts w:ascii="Times New Roman" w:hAnsi="Times New Roman" w:cs="Times New Roman"/>
          <w:sz w:val="24"/>
          <w:szCs w:val="24"/>
        </w:rPr>
        <w:t xml:space="preserve"> e </w:t>
      </w:r>
      <w:r w:rsidR="00AC65E7" w:rsidRPr="004935EF">
        <w:rPr>
          <w:rFonts w:ascii="Times New Roman" w:hAnsi="Times New Roman" w:cs="Times New Roman"/>
          <w:sz w:val="24"/>
          <w:szCs w:val="24"/>
        </w:rPr>
        <w:t>os prazos</w:t>
      </w:r>
      <w:r w:rsidRPr="004935EF">
        <w:rPr>
          <w:rFonts w:ascii="Times New Roman" w:hAnsi="Times New Roman" w:cs="Times New Roman"/>
          <w:sz w:val="24"/>
          <w:szCs w:val="24"/>
        </w:rPr>
        <w:t xml:space="preserve"> dos Contratos serão conforme suas Leis específicas.</w:t>
      </w:r>
    </w:p>
    <w:p w14:paraId="343DC71E" w14:textId="77777777" w:rsidR="00613901" w:rsidRPr="004935EF" w:rsidRDefault="00613901">
      <w:pPr>
        <w:jc w:val="both"/>
        <w:rPr>
          <w:rFonts w:ascii="Times New Roman" w:hAnsi="Times New Roman" w:cs="Times New Roman"/>
          <w:b/>
          <w:bCs/>
          <w:sz w:val="24"/>
          <w:szCs w:val="24"/>
        </w:rPr>
      </w:pPr>
    </w:p>
    <w:p w14:paraId="410C9607" w14:textId="77777777" w:rsidR="00613901" w:rsidRPr="004935EF" w:rsidRDefault="00D10A6F">
      <w:pPr>
        <w:pStyle w:val="PargrafodaLista"/>
        <w:numPr>
          <w:ilvl w:val="0"/>
          <w:numId w:val="1"/>
        </w:numPr>
        <w:jc w:val="both"/>
        <w:rPr>
          <w:b/>
          <w:bCs/>
        </w:rPr>
      </w:pPr>
      <w:r w:rsidRPr="004935EF">
        <w:rPr>
          <w:b/>
          <w:bCs/>
        </w:rPr>
        <w:t xml:space="preserve"> Cronograma:</w:t>
      </w:r>
    </w:p>
    <w:p w14:paraId="1AE45300" w14:textId="77777777" w:rsidR="00613901" w:rsidRPr="004935EF" w:rsidRDefault="00613901">
      <w:pPr>
        <w:jc w:val="both"/>
        <w:rPr>
          <w:rFonts w:ascii="Times New Roman" w:hAnsi="Times New Roman" w:cs="Times New Roman"/>
          <w:b/>
          <w:bCs/>
          <w:sz w:val="24"/>
          <w:szCs w:val="24"/>
        </w:rPr>
      </w:pPr>
    </w:p>
    <w:tbl>
      <w:tblPr>
        <w:tblW w:w="8897" w:type="dxa"/>
        <w:tblLayout w:type="fixed"/>
        <w:tblLook w:val="04A0" w:firstRow="1" w:lastRow="0" w:firstColumn="1" w:lastColumn="0" w:noHBand="0" w:noVBand="1"/>
      </w:tblPr>
      <w:tblGrid>
        <w:gridCol w:w="2517"/>
        <w:gridCol w:w="6380"/>
      </w:tblGrid>
      <w:tr w:rsidR="004935EF" w:rsidRPr="004935EF" w14:paraId="22AD1279" w14:textId="77777777">
        <w:tc>
          <w:tcPr>
            <w:tcW w:w="2517" w:type="dxa"/>
            <w:tcBorders>
              <w:top w:val="single" w:sz="4" w:space="0" w:color="000000"/>
              <w:left w:val="single" w:sz="4" w:space="0" w:color="000000"/>
              <w:bottom w:val="single" w:sz="4" w:space="0" w:color="000000"/>
              <w:right w:val="single" w:sz="4" w:space="0" w:color="000000"/>
            </w:tcBorders>
          </w:tcPr>
          <w:p w14:paraId="4450F347" w14:textId="3F93BF07" w:rsidR="00613901" w:rsidRPr="004935EF" w:rsidRDefault="00D10A6F">
            <w:pPr>
              <w:widowControl w:val="0"/>
              <w:jc w:val="right"/>
              <w:rPr>
                <w:rFonts w:ascii="Times New Roman" w:hAnsi="Times New Roman" w:cs="Times New Roman"/>
                <w:bCs/>
                <w:sz w:val="24"/>
                <w:szCs w:val="24"/>
              </w:rPr>
            </w:pPr>
            <w:r w:rsidRPr="004935EF">
              <w:rPr>
                <w:rFonts w:ascii="Times New Roman" w:hAnsi="Times New Roman" w:cs="Times New Roman"/>
                <w:bCs/>
                <w:sz w:val="24"/>
                <w:szCs w:val="24"/>
              </w:rPr>
              <w:t>0</w:t>
            </w:r>
            <w:r w:rsidR="000D1420" w:rsidRPr="004935EF">
              <w:rPr>
                <w:rFonts w:ascii="Times New Roman" w:hAnsi="Times New Roman" w:cs="Times New Roman"/>
                <w:bCs/>
                <w:sz w:val="24"/>
                <w:szCs w:val="24"/>
              </w:rPr>
              <w:t>8</w:t>
            </w:r>
            <w:r w:rsidRPr="004935EF">
              <w:rPr>
                <w:rFonts w:ascii="Times New Roman" w:hAnsi="Times New Roman" w:cs="Times New Roman"/>
                <w:bCs/>
                <w:sz w:val="24"/>
                <w:szCs w:val="24"/>
              </w:rPr>
              <w:t>, 0</w:t>
            </w:r>
            <w:r w:rsidR="000D1420" w:rsidRPr="004935EF">
              <w:rPr>
                <w:rFonts w:ascii="Times New Roman" w:hAnsi="Times New Roman" w:cs="Times New Roman"/>
                <w:bCs/>
                <w:sz w:val="24"/>
                <w:szCs w:val="24"/>
              </w:rPr>
              <w:t>9</w:t>
            </w:r>
            <w:r w:rsidRPr="004935EF">
              <w:rPr>
                <w:rFonts w:ascii="Times New Roman" w:hAnsi="Times New Roman" w:cs="Times New Roman"/>
                <w:bCs/>
                <w:sz w:val="24"/>
                <w:szCs w:val="24"/>
              </w:rPr>
              <w:t xml:space="preserve"> e </w:t>
            </w:r>
            <w:r w:rsidR="000D1420" w:rsidRPr="004935EF">
              <w:rPr>
                <w:rFonts w:ascii="Times New Roman" w:hAnsi="Times New Roman" w:cs="Times New Roman"/>
                <w:bCs/>
                <w:sz w:val="24"/>
                <w:szCs w:val="24"/>
              </w:rPr>
              <w:t>10</w:t>
            </w:r>
            <w:r w:rsidRPr="004935EF">
              <w:rPr>
                <w:rFonts w:ascii="Times New Roman" w:hAnsi="Times New Roman" w:cs="Times New Roman"/>
                <w:bCs/>
                <w:sz w:val="24"/>
                <w:szCs w:val="24"/>
              </w:rPr>
              <w:t xml:space="preserve">/10/2025 </w:t>
            </w:r>
          </w:p>
        </w:tc>
        <w:tc>
          <w:tcPr>
            <w:tcW w:w="6379" w:type="dxa"/>
            <w:tcBorders>
              <w:top w:val="single" w:sz="4" w:space="0" w:color="000000"/>
              <w:left w:val="single" w:sz="4" w:space="0" w:color="000000"/>
              <w:bottom w:val="single" w:sz="4" w:space="0" w:color="000000"/>
              <w:right w:val="single" w:sz="4" w:space="0" w:color="000000"/>
            </w:tcBorders>
          </w:tcPr>
          <w:p w14:paraId="7091C12F" w14:textId="77777777" w:rsidR="00613901" w:rsidRPr="004935EF" w:rsidRDefault="00D10A6F">
            <w:pPr>
              <w:widowControl w:val="0"/>
              <w:jc w:val="both"/>
              <w:rPr>
                <w:rFonts w:ascii="Times New Roman" w:hAnsi="Times New Roman" w:cs="Times New Roman"/>
                <w:bCs/>
                <w:sz w:val="24"/>
                <w:szCs w:val="24"/>
              </w:rPr>
            </w:pPr>
            <w:r w:rsidRPr="004935EF">
              <w:rPr>
                <w:rFonts w:ascii="Times New Roman" w:hAnsi="Times New Roman" w:cs="Times New Roman"/>
                <w:bCs/>
                <w:sz w:val="24"/>
                <w:szCs w:val="24"/>
              </w:rPr>
              <w:t>- Prazo de inscrições, 07h45min às 11h45m / 13h30min às 17h</w:t>
            </w:r>
          </w:p>
        </w:tc>
      </w:tr>
      <w:tr w:rsidR="004935EF" w:rsidRPr="004935EF" w14:paraId="11CC51FC" w14:textId="77777777">
        <w:tc>
          <w:tcPr>
            <w:tcW w:w="2517" w:type="dxa"/>
            <w:tcBorders>
              <w:top w:val="single" w:sz="4" w:space="0" w:color="000000"/>
              <w:left w:val="single" w:sz="4" w:space="0" w:color="000000"/>
              <w:bottom w:val="single" w:sz="4" w:space="0" w:color="000000"/>
              <w:right w:val="single" w:sz="4" w:space="0" w:color="000000"/>
            </w:tcBorders>
          </w:tcPr>
          <w:p w14:paraId="64AA8319" w14:textId="77777777" w:rsidR="00613901" w:rsidRPr="004935EF" w:rsidRDefault="00D10A6F">
            <w:pPr>
              <w:widowControl w:val="0"/>
              <w:jc w:val="right"/>
              <w:rPr>
                <w:rFonts w:ascii="Times New Roman" w:hAnsi="Times New Roman" w:cs="Times New Roman"/>
                <w:bCs/>
                <w:sz w:val="24"/>
                <w:szCs w:val="24"/>
              </w:rPr>
            </w:pPr>
            <w:r w:rsidRPr="004935EF">
              <w:rPr>
                <w:rFonts w:ascii="Times New Roman" w:hAnsi="Times New Roman" w:cs="Times New Roman"/>
                <w:bCs/>
                <w:sz w:val="24"/>
                <w:szCs w:val="24"/>
              </w:rPr>
              <w:t>10/10/2025</w:t>
            </w:r>
          </w:p>
        </w:tc>
        <w:tc>
          <w:tcPr>
            <w:tcW w:w="6379" w:type="dxa"/>
            <w:tcBorders>
              <w:top w:val="single" w:sz="4" w:space="0" w:color="000000"/>
              <w:left w:val="single" w:sz="4" w:space="0" w:color="000000"/>
              <w:bottom w:val="single" w:sz="4" w:space="0" w:color="000000"/>
              <w:right w:val="single" w:sz="4" w:space="0" w:color="000000"/>
            </w:tcBorders>
          </w:tcPr>
          <w:p w14:paraId="7C74396F" w14:textId="77777777" w:rsidR="00613901" w:rsidRPr="004935EF" w:rsidRDefault="00D10A6F">
            <w:pPr>
              <w:widowControl w:val="0"/>
              <w:jc w:val="both"/>
              <w:rPr>
                <w:rFonts w:ascii="Times New Roman" w:hAnsi="Times New Roman" w:cs="Times New Roman"/>
                <w:bCs/>
                <w:sz w:val="24"/>
                <w:szCs w:val="24"/>
              </w:rPr>
            </w:pPr>
            <w:r w:rsidRPr="004935EF">
              <w:rPr>
                <w:rFonts w:ascii="Times New Roman" w:hAnsi="Times New Roman" w:cs="Times New Roman"/>
                <w:bCs/>
                <w:sz w:val="24"/>
                <w:szCs w:val="24"/>
              </w:rPr>
              <w:t>- Divulgação de Inscrições</w:t>
            </w:r>
          </w:p>
        </w:tc>
      </w:tr>
      <w:tr w:rsidR="004935EF" w:rsidRPr="004935EF" w14:paraId="45A3A147" w14:textId="77777777">
        <w:tc>
          <w:tcPr>
            <w:tcW w:w="2517" w:type="dxa"/>
            <w:tcBorders>
              <w:top w:val="single" w:sz="4" w:space="0" w:color="000000"/>
              <w:left w:val="single" w:sz="4" w:space="0" w:color="000000"/>
              <w:bottom w:val="single" w:sz="4" w:space="0" w:color="000000"/>
              <w:right w:val="single" w:sz="4" w:space="0" w:color="000000"/>
            </w:tcBorders>
          </w:tcPr>
          <w:p w14:paraId="6671F15C" w14:textId="00559A82" w:rsidR="00613901" w:rsidRPr="004935EF" w:rsidRDefault="00D10A6F">
            <w:pPr>
              <w:widowControl w:val="0"/>
              <w:jc w:val="right"/>
              <w:rPr>
                <w:rFonts w:ascii="Times New Roman" w:hAnsi="Times New Roman" w:cs="Times New Roman"/>
                <w:b/>
                <w:bCs/>
                <w:sz w:val="24"/>
                <w:szCs w:val="24"/>
              </w:rPr>
            </w:pPr>
            <w:r w:rsidRPr="004935EF">
              <w:rPr>
                <w:rFonts w:ascii="Times New Roman" w:hAnsi="Times New Roman" w:cs="Times New Roman"/>
                <w:b/>
                <w:bCs/>
                <w:sz w:val="24"/>
                <w:szCs w:val="24"/>
              </w:rPr>
              <w:t>1</w:t>
            </w:r>
            <w:r w:rsidR="000D1420" w:rsidRPr="004935EF">
              <w:rPr>
                <w:rFonts w:ascii="Times New Roman" w:hAnsi="Times New Roman" w:cs="Times New Roman"/>
                <w:b/>
                <w:bCs/>
                <w:sz w:val="24"/>
                <w:szCs w:val="24"/>
              </w:rPr>
              <w:t>4</w:t>
            </w:r>
            <w:r w:rsidRPr="004935EF">
              <w:rPr>
                <w:rFonts w:ascii="Times New Roman" w:hAnsi="Times New Roman" w:cs="Times New Roman"/>
                <w:b/>
                <w:bCs/>
                <w:sz w:val="24"/>
                <w:szCs w:val="24"/>
              </w:rPr>
              <w:t>/10/2025</w:t>
            </w:r>
          </w:p>
        </w:tc>
        <w:tc>
          <w:tcPr>
            <w:tcW w:w="6379" w:type="dxa"/>
            <w:tcBorders>
              <w:top w:val="single" w:sz="4" w:space="0" w:color="000000"/>
              <w:left w:val="single" w:sz="4" w:space="0" w:color="000000"/>
              <w:bottom w:val="single" w:sz="4" w:space="0" w:color="000000"/>
              <w:right w:val="single" w:sz="4" w:space="0" w:color="000000"/>
            </w:tcBorders>
          </w:tcPr>
          <w:p w14:paraId="3C4534D5" w14:textId="77777777" w:rsidR="00613901" w:rsidRPr="004935EF" w:rsidRDefault="00D10A6F">
            <w:pPr>
              <w:widowControl w:val="0"/>
              <w:jc w:val="both"/>
              <w:rPr>
                <w:rFonts w:ascii="Times New Roman" w:hAnsi="Times New Roman" w:cs="Times New Roman"/>
                <w:b/>
                <w:bCs/>
                <w:sz w:val="24"/>
                <w:szCs w:val="24"/>
              </w:rPr>
            </w:pPr>
            <w:r w:rsidRPr="004935EF">
              <w:rPr>
                <w:rFonts w:ascii="Times New Roman" w:hAnsi="Times New Roman" w:cs="Times New Roman"/>
                <w:b/>
                <w:bCs/>
                <w:sz w:val="24"/>
                <w:szCs w:val="24"/>
              </w:rPr>
              <w:t>- Realização da Prova Objetiva no Salão de Atos da Prefeitura Municipal. Horário: 08h30min</w:t>
            </w:r>
          </w:p>
          <w:p w14:paraId="4608A41F" w14:textId="19CDBCF8" w:rsidR="00613901" w:rsidRPr="004935EF" w:rsidRDefault="00D10A6F">
            <w:pPr>
              <w:widowControl w:val="0"/>
              <w:jc w:val="both"/>
              <w:rPr>
                <w:rFonts w:ascii="Times New Roman" w:hAnsi="Times New Roman" w:cs="Times New Roman"/>
                <w:b/>
                <w:bCs/>
                <w:sz w:val="24"/>
                <w:szCs w:val="24"/>
              </w:rPr>
            </w:pPr>
            <w:proofErr w:type="spellStart"/>
            <w:r w:rsidRPr="004935EF">
              <w:rPr>
                <w:rFonts w:ascii="Times New Roman" w:hAnsi="Times New Roman" w:cs="Times New Roman"/>
                <w:b/>
                <w:bCs/>
                <w:sz w:val="24"/>
                <w:szCs w:val="24"/>
              </w:rPr>
              <w:t>Obs</w:t>
            </w:r>
            <w:proofErr w:type="spellEnd"/>
            <w:r w:rsidRPr="004935EF">
              <w:rPr>
                <w:rFonts w:ascii="Times New Roman" w:hAnsi="Times New Roman" w:cs="Times New Roman"/>
                <w:b/>
                <w:bCs/>
                <w:sz w:val="24"/>
                <w:szCs w:val="24"/>
              </w:rPr>
              <w:t>:</w:t>
            </w:r>
            <w:r w:rsidR="000D1420" w:rsidRPr="004935EF">
              <w:rPr>
                <w:rFonts w:ascii="Times New Roman" w:hAnsi="Times New Roman" w:cs="Times New Roman"/>
                <w:b/>
                <w:bCs/>
                <w:sz w:val="24"/>
                <w:szCs w:val="24"/>
              </w:rPr>
              <w:t xml:space="preserve"> </w:t>
            </w:r>
            <w:r w:rsidRPr="004935EF">
              <w:rPr>
                <w:rFonts w:ascii="Times New Roman" w:hAnsi="Times New Roman" w:cs="Times New Roman"/>
                <w:b/>
                <w:bCs/>
                <w:sz w:val="24"/>
                <w:szCs w:val="24"/>
              </w:rPr>
              <w:t>Dependendo do número de candidatos poderemos realizar alguma prova pela parte da tarde.</w:t>
            </w:r>
          </w:p>
          <w:p w14:paraId="548D23CF" w14:textId="77777777" w:rsidR="00613901" w:rsidRPr="004935EF" w:rsidRDefault="00D10A6F">
            <w:pPr>
              <w:widowControl w:val="0"/>
              <w:jc w:val="both"/>
              <w:rPr>
                <w:rFonts w:ascii="Times New Roman" w:hAnsi="Times New Roman" w:cs="Times New Roman"/>
                <w:b/>
                <w:bCs/>
                <w:sz w:val="24"/>
                <w:szCs w:val="24"/>
              </w:rPr>
            </w:pPr>
            <w:r w:rsidRPr="004935EF">
              <w:rPr>
                <w:rFonts w:ascii="Times New Roman" w:hAnsi="Times New Roman" w:cs="Times New Roman"/>
                <w:b/>
                <w:bCs/>
                <w:sz w:val="24"/>
                <w:szCs w:val="24"/>
              </w:rPr>
              <w:t>- Divulgação do Gabarito. Horário: 15h</w:t>
            </w:r>
          </w:p>
        </w:tc>
      </w:tr>
      <w:tr w:rsidR="004935EF" w:rsidRPr="004935EF" w14:paraId="108BF837" w14:textId="77777777">
        <w:tc>
          <w:tcPr>
            <w:tcW w:w="2517" w:type="dxa"/>
            <w:tcBorders>
              <w:top w:val="single" w:sz="4" w:space="0" w:color="000000"/>
              <w:left w:val="single" w:sz="4" w:space="0" w:color="000000"/>
              <w:bottom w:val="single" w:sz="4" w:space="0" w:color="000000"/>
              <w:right w:val="single" w:sz="4" w:space="0" w:color="000000"/>
            </w:tcBorders>
          </w:tcPr>
          <w:p w14:paraId="316EFBE8" w14:textId="51286C42" w:rsidR="00613901" w:rsidRPr="004935EF" w:rsidRDefault="00D10A6F">
            <w:pPr>
              <w:widowControl w:val="0"/>
              <w:jc w:val="right"/>
              <w:rPr>
                <w:rFonts w:ascii="Times New Roman" w:hAnsi="Times New Roman" w:cs="Times New Roman"/>
                <w:bCs/>
                <w:sz w:val="24"/>
                <w:szCs w:val="24"/>
              </w:rPr>
            </w:pPr>
            <w:r w:rsidRPr="004935EF">
              <w:rPr>
                <w:rFonts w:ascii="Times New Roman" w:hAnsi="Times New Roman" w:cs="Times New Roman"/>
                <w:bCs/>
                <w:sz w:val="24"/>
                <w:szCs w:val="24"/>
              </w:rPr>
              <w:t>1</w:t>
            </w:r>
            <w:r w:rsidR="000D1420" w:rsidRPr="004935EF">
              <w:rPr>
                <w:rFonts w:ascii="Times New Roman" w:hAnsi="Times New Roman" w:cs="Times New Roman"/>
                <w:bCs/>
                <w:sz w:val="24"/>
                <w:szCs w:val="24"/>
              </w:rPr>
              <w:t>5</w:t>
            </w:r>
            <w:r w:rsidRPr="004935EF">
              <w:rPr>
                <w:rFonts w:ascii="Times New Roman" w:hAnsi="Times New Roman" w:cs="Times New Roman"/>
                <w:bCs/>
                <w:sz w:val="24"/>
                <w:szCs w:val="24"/>
              </w:rPr>
              <w:t>/10/2025</w:t>
            </w:r>
          </w:p>
        </w:tc>
        <w:tc>
          <w:tcPr>
            <w:tcW w:w="6379" w:type="dxa"/>
            <w:tcBorders>
              <w:top w:val="single" w:sz="4" w:space="0" w:color="000000"/>
              <w:left w:val="single" w:sz="4" w:space="0" w:color="000000"/>
              <w:bottom w:val="single" w:sz="4" w:space="0" w:color="000000"/>
              <w:right w:val="single" w:sz="4" w:space="0" w:color="000000"/>
            </w:tcBorders>
          </w:tcPr>
          <w:p w14:paraId="09C2C854" w14:textId="77777777" w:rsidR="00613901" w:rsidRPr="004935EF" w:rsidRDefault="00D10A6F">
            <w:pPr>
              <w:widowControl w:val="0"/>
              <w:jc w:val="both"/>
              <w:rPr>
                <w:rFonts w:ascii="Times New Roman" w:hAnsi="Times New Roman" w:cs="Times New Roman"/>
                <w:bCs/>
                <w:sz w:val="24"/>
                <w:szCs w:val="24"/>
              </w:rPr>
            </w:pPr>
            <w:r w:rsidRPr="004935EF">
              <w:rPr>
                <w:rFonts w:ascii="Times New Roman" w:hAnsi="Times New Roman" w:cs="Times New Roman"/>
                <w:bCs/>
                <w:sz w:val="24"/>
                <w:szCs w:val="24"/>
              </w:rPr>
              <w:t>- Prazo para Recurso do Gabarito e da Prova Objetiva</w:t>
            </w:r>
          </w:p>
        </w:tc>
      </w:tr>
      <w:tr w:rsidR="004935EF" w:rsidRPr="004935EF" w14:paraId="25D7E4B2" w14:textId="77777777">
        <w:tc>
          <w:tcPr>
            <w:tcW w:w="2517" w:type="dxa"/>
            <w:tcBorders>
              <w:top w:val="single" w:sz="4" w:space="0" w:color="000000"/>
              <w:left w:val="single" w:sz="4" w:space="0" w:color="000000"/>
              <w:bottom w:val="single" w:sz="4" w:space="0" w:color="000000"/>
              <w:right w:val="single" w:sz="4" w:space="0" w:color="000000"/>
            </w:tcBorders>
          </w:tcPr>
          <w:p w14:paraId="64BE0436" w14:textId="77777777" w:rsidR="00613901" w:rsidRPr="004935EF" w:rsidRDefault="00D10A6F">
            <w:pPr>
              <w:widowControl w:val="0"/>
              <w:jc w:val="right"/>
              <w:rPr>
                <w:rFonts w:ascii="Times New Roman" w:hAnsi="Times New Roman" w:cs="Times New Roman"/>
                <w:bCs/>
                <w:sz w:val="24"/>
                <w:szCs w:val="24"/>
              </w:rPr>
            </w:pPr>
            <w:r w:rsidRPr="004935EF">
              <w:rPr>
                <w:rFonts w:ascii="Times New Roman" w:hAnsi="Times New Roman" w:cs="Times New Roman"/>
                <w:bCs/>
                <w:sz w:val="24"/>
                <w:szCs w:val="24"/>
              </w:rPr>
              <w:t>16/10/2025</w:t>
            </w:r>
          </w:p>
        </w:tc>
        <w:tc>
          <w:tcPr>
            <w:tcW w:w="6379" w:type="dxa"/>
            <w:tcBorders>
              <w:top w:val="single" w:sz="4" w:space="0" w:color="000000"/>
              <w:left w:val="single" w:sz="4" w:space="0" w:color="000000"/>
              <w:bottom w:val="single" w:sz="4" w:space="0" w:color="000000"/>
              <w:right w:val="single" w:sz="4" w:space="0" w:color="000000"/>
            </w:tcBorders>
          </w:tcPr>
          <w:p w14:paraId="68B4683A" w14:textId="77777777" w:rsidR="00613901" w:rsidRPr="004935EF" w:rsidRDefault="00D10A6F">
            <w:pPr>
              <w:widowControl w:val="0"/>
              <w:jc w:val="both"/>
              <w:rPr>
                <w:rFonts w:ascii="Times New Roman" w:hAnsi="Times New Roman" w:cs="Times New Roman"/>
                <w:bCs/>
                <w:sz w:val="24"/>
                <w:szCs w:val="24"/>
              </w:rPr>
            </w:pPr>
            <w:r w:rsidRPr="004935EF">
              <w:rPr>
                <w:rFonts w:ascii="Times New Roman" w:hAnsi="Times New Roman" w:cs="Times New Roman"/>
                <w:bCs/>
                <w:sz w:val="24"/>
                <w:szCs w:val="24"/>
              </w:rPr>
              <w:t>- Divulgação dos Resultados dos Recursos</w:t>
            </w:r>
          </w:p>
          <w:p w14:paraId="6C0F6663" w14:textId="77777777" w:rsidR="00613901" w:rsidRPr="004935EF" w:rsidRDefault="00D10A6F">
            <w:pPr>
              <w:widowControl w:val="0"/>
              <w:jc w:val="both"/>
              <w:rPr>
                <w:rFonts w:ascii="Times New Roman" w:hAnsi="Times New Roman" w:cs="Times New Roman"/>
                <w:bCs/>
                <w:sz w:val="24"/>
                <w:szCs w:val="24"/>
              </w:rPr>
            </w:pPr>
            <w:r w:rsidRPr="004935EF">
              <w:rPr>
                <w:rFonts w:ascii="Times New Roman" w:hAnsi="Times New Roman" w:cs="Times New Roman"/>
                <w:bCs/>
                <w:sz w:val="24"/>
                <w:szCs w:val="24"/>
              </w:rPr>
              <w:t>Sorteio Público às 10h.</w:t>
            </w:r>
          </w:p>
        </w:tc>
      </w:tr>
      <w:tr w:rsidR="00613901" w:rsidRPr="004935EF" w14:paraId="44BA4DA4" w14:textId="77777777">
        <w:tc>
          <w:tcPr>
            <w:tcW w:w="2517" w:type="dxa"/>
            <w:tcBorders>
              <w:top w:val="single" w:sz="4" w:space="0" w:color="000000"/>
              <w:left w:val="single" w:sz="4" w:space="0" w:color="000000"/>
              <w:bottom w:val="single" w:sz="4" w:space="0" w:color="000000"/>
              <w:right w:val="single" w:sz="4" w:space="0" w:color="000000"/>
            </w:tcBorders>
          </w:tcPr>
          <w:p w14:paraId="666D3689" w14:textId="77777777" w:rsidR="00613901" w:rsidRPr="004935EF" w:rsidRDefault="00D10A6F">
            <w:pPr>
              <w:widowControl w:val="0"/>
              <w:jc w:val="right"/>
              <w:rPr>
                <w:rFonts w:ascii="Times New Roman" w:hAnsi="Times New Roman" w:cs="Times New Roman"/>
                <w:bCs/>
                <w:sz w:val="24"/>
                <w:szCs w:val="24"/>
              </w:rPr>
            </w:pPr>
            <w:r w:rsidRPr="004935EF">
              <w:rPr>
                <w:rFonts w:ascii="Times New Roman" w:hAnsi="Times New Roman" w:cs="Times New Roman"/>
                <w:bCs/>
                <w:sz w:val="24"/>
                <w:szCs w:val="24"/>
              </w:rPr>
              <w:t>17/10/2025</w:t>
            </w:r>
          </w:p>
        </w:tc>
        <w:tc>
          <w:tcPr>
            <w:tcW w:w="6379" w:type="dxa"/>
            <w:tcBorders>
              <w:top w:val="single" w:sz="4" w:space="0" w:color="000000"/>
              <w:left w:val="single" w:sz="4" w:space="0" w:color="000000"/>
              <w:bottom w:val="single" w:sz="4" w:space="0" w:color="000000"/>
              <w:right w:val="single" w:sz="4" w:space="0" w:color="000000"/>
            </w:tcBorders>
          </w:tcPr>
          <w:p w14:paraId="06D2169E" w14:textId="77777777" w:rsidR="00613901" w:rsidRPr="004935EF" w:rsidRDefault="00D10A6F">
            <w:pPr>
              <w:widowControl w:val="0"/>
              <w:jc w:val="both"/>
              <w:rPr>
                <w:rFonts w:ascii="Times New Roman" w:hAnsi="Times New Roman" w:cs="Times New Roman"/>
                <w:bCs/>
                <w:sz w:val="24"/>
                <w:szCs w:val="24"/>
              </w:rPr>
            </w:pPr>
            <w:r w:rsidRPr="004935EF">
              <w:rPr>
                <w:rFonts w:ascii="Times New Roman" w:hAnsi="Times New Roman" w:cs="Times New Roman"/>
                <w:bCs/>
                <w:sz w:val="24"/>
                <w:szCs w:val="24"/>
              </w:rPr>
              <w:t>- Divulgação da Classificação e Homologação do Resultado Final</w:t>
            </w:r>
          </w:p>
        </w:tc>
      </w:tr>
    </w:tbl>
    <w:p w14:paraId="3A4166CB" w14:textId="77777777" w:rsidR="00613901" w:rsidRPr="004935EF" w:rsidRDefault="00613901">
      <w:pPr>
        <w:jc w:val="both"/>
        <w:rPr>
          <w:rFonts w:ascii="Times New Roman" w:hAnsi="Times New Roman" w:cs="Times New Roman"/>
          <w:b/>
          <w:bCs/>
          <w:sz w:val="24"/>
          <w:szCs w:val="24"/>
        </w:rPr>
      </w:pPr>
    </w:p>
    <w:p w14:paraId="7A1147E5" w14:textId="77777777" w:rsidR="00613901" w:rsidRPr="004935EF" w:rsidRDefault="00613901">
      <w:pPr>
        <w:jc w:val="both"/>
        <w:rPr>
          <w:rFonts w:ascii="Times New Roman" w:hAnsi="Times New Roman" w:cs="Times New Roman"/>
          <w:b/>
          <w:bCs/>
          <w:sz w:val="24"/>
          <w:szCs w:val="24"/>
        </w:rPr>
      </w:pPr>
    </w:p>
    <w:p w14:paraId="04000758" w14:textId="77777777" w:rsidR="00613901" w:rsidRPr="004935EF" w:rsidRDefault="00613901">
      <w:pPr>
        <w:jc w:val="both"/>
        <w:rPr>
          <w:rFonts w:ascii="Times New Roman" w:hAnsi="Times New Roman" w:cs="Times New Roman"/>
          <w:b/>
          <w:bCs/>
          <w:sz w:val="24"/>
          <w:szCs w:val="24"/>
        </w:rPr>
      </w:pPr>
    </w:p>
    <w:p w14:paraId="102664DB" w14:textId="77777777" w:rsidR="00613901" w:rsidRPr="004935EF" w:rsidRDefault="00613901">
      <w:pPr>
        <w:jc w:val="both"/>
        <w:rPr>
          <w:rFonts w:ascii="Times New Roman" w:hAnsi="Times New Roman" w:cs="Times New Roman"/>
          <w:b/>
          <w:bCs/>
          <w:sz w:val="24"/>
          <w:szCs w:val="24"/>
        </w:rPr>
      </w:pPr>
    </w:p>
    <w:p w14:paraId="2BF7EDA4" w14:textId="77777777" w:rsidR="00613901" w:rsidRPr="004935EF" w:rsidRDefault="00D10A6F">
      <w:pPr>
        <w:pStyle w:val="PargrafodaLista"/>
        <w:numPr>
          <w:ilvl w:val="0"/>
          <w:numId w:val="1"/>
        </w:numPr>
        <w:jc w:val="both"/>
        <w:rPr>
          <w:b/>
        </w:rPr>
      </w:pPr>
      <w:r w:rsidRPr="004935EF">
        <w:rPr>
          <w:b/>
        </w:rPr>
        <w:t>Dos cargos:</w:t>
      </w:r>
    </w:p>
    <w:p w14:paraId="61647C60" w14:textId="77777777" w:rsidR="00613901" w:rsidRPr="004935EF" w:rsidRDefault="00613901">
      <w:pPr>
        <w:pStyle w:val="PargrafodaLista"/>
        <w:jc w:val="both"/>
        <w:rPr>
          <w:b/>
        </w:rPr>
      </w:pPr>
    </w:p>
    <w:p w14:paraId="670459DF" w14:textId="700D4617" w:rsidR="00613901" w:rsidRPr="004935EF" w:rsidRDefault="00D10A6F">
      <w:pPr>
        <w:ind w:firstLine="142"/>
        <w:jc w:val="both"/>
        <w:rPr>
          <w:rFonts w:ascii="Times New Roman" w:hAnsi="Times New Roman" w:cs="Times New Roman"/>
          <w:sz w:val="24"/>
          <w:szCs w:val="24"/>
        </w:rPr>
      </w:pPr>
      <w:r w:rsidRPr="004935EF">
        <w:rPr>
          <w:rFonts w:ascii="Times New Roman" w:hAnsi="Times New Roman" w:cs="Times New Roman"/>
          <w:sz w:val="24"/>
          <w:szCs w:val="24"/>
        </w:rPr>
        <w:t>A seleção destina-se ao preenchimento de vaga existente e classificação de candidatos a vagas futuras dos</w:t>
      </w:r>
      <w:r w:rsidR="0093777B">
        <w:rPr>
          <w:rFonts w:ascii="Times New Roman" w:hAnsi="Times New Roman" w:cs="Times New Roman"/>
          <w:sz w:val="24"/>
          <w:szCs w:val="24"/>
        </w:rPr>
        <w:t xml:space="preserve"> </w:t>
      </w:r>
      <w:r w:rsidRPr="004935EF">
        <w:rPr>
          <w:rFonts w:ascii="Times New Roman" w:hAnsi="Times New Roman" w:cs="Times New Roman"/>
          <w:sz w:val="24"/>
          <w:szCs w:val="24"/>
        </w:rPr>
        <w:t>seguintes cargos:</w:t>
      </w:r>
    </w:p>
    <w:tbl>
      <w:tblPr>
        <w:tblW w:w="9470" w:type="dxa"/>
        <w:tblLayout w:type="fixed"/>
        <w:tblLook w:val="04A0" w:firstRow="1" w:lastRow="0" w:firstColumn="1" w:lastColumn="0" w:noHBand="0" w:noVBand="1"/>
      </w:tblPr>
      <w:tblGrid>
        <w:gridCol w:w="2280"/>
        <w:gridCol w:w="1932"/>
        <w:gridCol w:w="1643"/>
        <w:gridCol w:w="1376"/>
        <w:gridCol w:w="856"/>
        <w:gridCol w:w="1383"/>
      </w:tblGrid>
      <w:tr w:rsidR="004935EF" w:rsidRPr="004935EF" w14:paraId="6F432CAD" w14:textId="77777777">
        <w:trPr>
          <w:trHeight w:val="1204"/>
        </w:trPr>
        <w:tc>
          <w:tcPr>
            <w:tcW w:w="2279" w:type="dxa"/>
            <w:tcBorders>
              <w:top w:val="single" w:sz="4" w:space="0" w:color="000000"/>
              <w:left w:val="single" w:sz="4" w:space="0" w:color="000000"/>
              <w:bottom w:val="single" w:sz="4" w:space="0" w:color="000000"/>
              <w:right w:val="single" w:sz="4" w:space="0" w:color="000000"/>
            </w:tcBorders>
          </w:tcPr>
          <w:p w14:paraId="2CF8A88A" w14:textId="77777777" w:rsidR="00613901" w:rsidRPr="004935EF" w:rsidRDefault="00D10A6F">
            <w:pPr>
              <w:widowControl w:val="0"/>
              <w:jc w:val="center"/>
              <w:rPr>
                <w:rFonts w:ascii="Times New Roman" w:hAnsi="Times New Roman" w:cs="Times New Roman"/>
                <w:b/>
                <w:sz w:val="24"/>
                <w:szCs w:val="24"/>
              </w:rPr>
            </w:pPr>
            <w:r w:rsidRPr="004935EF">
              <w:rPr>
                <w:rFonts w:ascii="Times New Roman" w:hAnsi="Times New Roman" w:cs="Times New Roman"/>
                <w:b/>
                <w:sz w:val="24"/>
                <w:szCs w:val="24"/>
              </w:rPr>
              <w:t>Cargo</w:t>
            </w:r>
          </w:p>
        </w:tc>
        <w:tc>
          <w:tcPr>
            <w:tcW w:w="1932" w:type="dxa"/>
            <w:tcBorders>
              <w:top w:val="single" w:sz="4" w:space="0" w:color="000000"/>
              <w:left w:val="single" w:sz="4" w:space="0" w:color="000000"/>
              <w:bottom w:val="single" w:sz="4" w:space="0" w:color="000000"/>
              <w:right w:val="single" w:sz="4" w:space="0" w:color="000000"/>
            </w:tcBorders>
          </w:tcPr>
          <w:p w14:paraId="5A667885" w14:textId="77777777" w:rsidR="00613901" w:rsidRPr="004935EF" w:rsidRDefault="00D10A6F">
            <w:pPr>
              <w:widowControl w:val="0"/>
              <w:jc w:val="center"/>
              <w:rPr>
                <w:rFonts w:ascii="Times New Roman" w:hAnsi="Times New Roman" w:cs="Times New Roman"/>
                <w:b/>
                <w:sz w:val="24"/>
                <w:szCs w:val="24"/>
              </w:rPr>
            </w:pPr>
            <w:r w:rsidRPr="004935EF">
              <w:rPr>
                <w:rFonts w:ascii="Times New Roman" w:hAnsi="Times New Roman" w:cs="Times New Roman"/>
                <w:b/>
                <w:sz w:val="24"/>
                <w:szCs w:val="24"/>
              </w:rPr>
              <w:t>Instrução</w:t>
            </w:r>
          </w:p>
        </w:tc>
        <w:tc>
          <w:tcPr>
            <w:tcW w:w="1643" w:type="dxa"/>
            <w:tcBorders>
              <w:top w:val="single" w:sz="4" w:space="0" w:color="000000"/>
              <w:left w:val="single" w:sz="4" w:space="0" w:color="000000"/>
              <w:bottom w:val="single" w:sz="4" w:space="0" w:color="000000"/>
              <w:right w:val="single" w:sz="4" w:space="0" w:color="000000"/>
            </w:tcBorders>
          </w:tcPr>
          <w:p w14:paraId="282A5D9C" w14:textId="77777777" w:rsidR="00613901" w:rsidRPr="004935EF" w:rsidRDefault="00D10A6F">
            <w:pPr>
              <w:widowControl w:val="0"/>
              <w:jc w:val="center"/>
              <w:rPr>
                <w:rFonts w:ascii="Times New Roman" w:hAnsi="Times New Roman" w:cs="Times New Roman"/>
                <w:b/>
                <w:sz w:val="24"/>
                <w:szCs w:val="24"/>
              </w:rPr>
            </w:pPr>
            <w:r w:rsidRPr="004935EF">
              <w:rPr>
                <w:rFonts w:ascii="Times New Roman" w:hAnsi="Times New Roman" w:cs="Times New Roman"/>
                <w:b/>
                <w:sz w:val="24"/>
                <w:szCs w:val="24"/>
              </w:rPr>
              <w:t>Remuneração Bruta</w:t>
            </w:r>
          </w:p>
        </w:tc>
        <w:tc>
          <w:tcPr>
            <w:tcW w:w="1376" w:type="dxa"/>
            <w:tcBorders>
              <w:top w:val="single" w:sz="4" w:space="0" w:color="000000"/>
              <w:left w:val="single" w:sz="4" w:space="0" w:color="000000"/>
              <w:bottom w:val="single" w:sz="4" w:space="0" w:color="000000"/>
              <w:right w:val="single" w:sz="4" w:space="0" w:color="000000"/>
            </w:tcBorders>
          </w:tcPr>
          <w:p w14:paraId="7C55F499" w14:textId="77777777" w:rsidR="00613901" w:rsidRPr="004935EF" w:rsidRDefault="00D10A6F">
            <w:pPr>
              <w:widowControl w:val="0"/>
              <w:jc w:val="center"/>
              <w:rPr>
                <w:rFonts w:ascii="Times New Roman" w:hAnsi="Times New Roman" w:cs="Times New Roman"/>
                <w:b/>
                <w:sz w:val="24"/>
                <w:szCs w:val="24"/>
              </w:rPr>
            </w:pPr>
            <w:r w:rsidRPr="004935EF">
              <w:rPr>
                <w:rFonts w:ascii="Times New Roman" w:hAnsi="Times New Roman" w:cs="Times New Roman"/>
                <w:b/>
                <w:sz w:val="24"/>
                <w:szCs w:val="24"/>
              </w:rPr>
              <w:t>Carga Horária Semanal</w:t>
            </w:r>
          </w:p>
        </w:tc>
        <w:tc>
          <w:tcPr>
            <w:tcW w:w="856" w:type="dxa"/>
            <w:tcBorders>
              <w:top w:val="single" w:sz="4" w:space="0" w:color="000000"/>
              <w:left w:val="single" w:sz="4" w:space="0" w:color="000000"/>
              <w:bottom w:val="single" w:sz="4" w:space="0" w:color="000000"/>
              <w:right w:val="single" w:sz="4" w:space="0" w:color="000000"/>
            </w:tcBorders>
          </w:tcPr>
          <w:p w14:paraId="08958400" w14:textId="77777777" w:rsidR="00613901" w:rsidRPr="004935EF" w:rsidRDefault="00D10A6F">
            <w:pPr>
              <w:widowControl w:val="0"/>
              <w:jc w:val="center"/>
              <w:rPr>
                <w:rFonts w:ascii="Times New Roman" w:hAnsi="Times New Roman" w:cs="Times New Roman"/>
                <w:b/>
                <w:sz w:val="24"/>
                <w:szCs w:val="24"/>
              </w:rPr>
            </w:pPr>
            <w:r w:rsidRPr="004935EF">
              <w:rPr>
                <w:rFonts w:ascii="Times New Roman" w:hAnsi="Times New Roman" w:cs="Times New Roman"/>
                <w:b/>
                <w:sz w:val="24"/>
                <w:szCs w:val="24"/>
              </w:rPr>
              <w:t>Vagas</w:t>
            </w:r>
          </w:p>
        </w:tc>
        <w:tc>
          <w:tcPr>
            <w:tcW w:w="1383" w:type="dxa"/>
            <w:tcBorders>
              <w:top w:val="single" w:sz="4" w:space="0" w:color="000000"/>
              <w:left w:val="single" w:sz="4" w:space="0" w:color="000000"/>
              <w:bottom w:val="single" w:sz="4" w:space="0" w:color="000000"/>
              <w:right w:val="single" w:sz="4" w:space="0" w:color="000000"/>
            </w:tcBorders>
          </w:tcPr>
          <w:p w14:paraId="6AF5B58F" w14:textId="77777777" w:rsidR="00613901" w:rsidRPr="004935EF" w:rsidRDefault="00D10A6F">
            <w:pPr>
              <w:widowControl w:val="0"/>
              <w:jc w:val="center"/>
              <w:rPr>
                <w:rFonts w:ascii="Times New Roman" w:hAnsi="Times New Roman" w:cs="Times New Roman"/>
                <w:b/>
                <w:sz w:val="24"/>
                <w:szCs w:val="24"/>
              </w:rPr>
            </w:pPr>
            <w:r w:rsidRPr="004935EF">
              <w:rPr>
                <w:rFonts w:ascii="Times New Roman" w:hAnsi="Times New Roman" w:cs="Times New Roman"/>
                <w:b/>
                <w:sz w:val="24"/>
                <w:szCs w:val="24"/>
              </w:rPr>
              <w:t>Valor da Inscrição</w:t>
            </w:r>
          </w:p>
        </w:tc>
      </w:tr>
      <w:tr w:rsidR="00613901" w:rsidRPr="004935EF" w14:paraId="6A44119A" w14:textId="77777777">
        <w:trPr>
          <w:trHeight w:val="664"/>
        </w:trPr>
        <w:tc>
          <w:tcPr>
            <w:tcW w:w="2279" w:type="dxa"/>
            <w:tcBorders>
              <w:top w:val="single" w:sz="4" w:space="0" w:color="000000"/>
              <w:left w:val="single" w:sz="4" w:space="0" w:color="000000"/>
              <w:bottom w:val="single" w:sz="4" w:space="0" w:color="000000"/>
              <w:right w:val="single" w:sz="4" w:space="0" w:color="000000"/>
            </w:tcBorders>
          </w:tcPr>
          <w:p w14:paraId="7F15E141" w14:textId="77777777" w:rsidR="00613901" w:rsidRPr="004935EF" w:rsidRDefault="00D10A6F">
            <w:pPr>
              <w:widowControl w:val="0"/>
              <w:rPr>
                <w:rFonts w:ascii="Times New Roman" w:hAnsi="Times New Roman" w:cs="Times New Roman"/>
                <w:sz w:val="24"/>
                <w:szCs w:val="24"/>
              </w:rPr>
            </w:pPr>
            <w:r w:rsidRPr="004935EF">
              <w:rPr>
                <w:rFonts w:ascii="Times New Roman" w:hAnsi="Times New Roman" w:cs="Times New Roman"/>
                <w:sz w:val="24"/>
                <w:szCs w:val="24"/>
              </w:rPr>
              <w:t>Agente Visitador PIM</w:t>
            </w:r>
          </w:p>
        </w:tc>
        <w:tc>
          <w:tcPr>
            <w:tcW w:w="1932" w:type="dxa"/>
            <w:tcBorders>
              <w:top w:val="single" w:sz="4" w:space="0" w:color="000000"/>
              <w:left w:val="single" w:sz="4" w:space="0" w:color="000000"/>
              <w:bottom w:val="single" w:sz="4" w:space="0" w:color="000000"/>
              <w:right w:val="single" w:sz="4" w:space="0" w:color="000000"/>
            </w:tcBorders>
          </w:tcPr>
          <w:p w14:paraId="056F76EC" w14:textId="79EBBD22" w:rsidR="00613901" w:rsidRPr="004935EF" w:rsidRDefault="000D1420">
            <w:pPr>
              <w:widowControl w:val="0"/>
              <w:rPr>
                <w:rFonts w:ascii="Times New Roman" w:hAnsi="Times New Roman" w:cs="Times New Roman"/>
                <w:sz w:val="24"/>
                <w:szCs w:val="24"/>
              </w:rPr>
            </w:pPr>
            <w:r w:rsidRPr="004935EF">
              <w:rPr>
                <w:rFonts w:ascii="Times New Roman" w:hAnsi="Times New Roman" w:cs="Times New Roman"/>
                <w:sz w:val="24"/>
                <w:szCs w:val="24"/>
              </w:rPr>
              <w:t>Nível Médio Completo</w:t>
            </w:r>
          </w:p>
        </w:tc>
        <w:tc>
          <w:tcPr>
            <w:tcW w:w="1643" w:type="dxa"/>
            <w:tcBorders>
              <w:top w:val="single" w:sz="4" w:space="0" w:color="000000"/>
              <w:left w:val="single" w:sz="4" w:space="0" w:color="000000"/>
              <w:bottom w:val="single" w:sz="4" w:space="0" w:color="000000"/>
              <w:right w:val="single" w:sz="4" w:space="0" w:color="000000"/>
            </w:tcBorders>
          </w:tcPr>
          <w:p w14:paraId="2031FC66" w14:textId="4691D6DB" w:rsidR="00613901" w:rsidRPr="004935EF" w:rsidRDefault="00D10A6F">
            <w:pPr>
              <w:widowControl w:val="0"/>
              <w:spacing w:line="240" w:lineRule="auto"/>
              <w:jc w:val="both"/>
              <w:rPr>
                <w:rFonts w:ascii="Times New Roman" w:hAnsi="Times New Roman" w:cs="Times New Roman"/>
                <w:sz w:val="24"/>
                <w:szCs w:val="24"/>
              </w:rPr>
            </w:pPr>
            <w:r w:rsidRPr="004935EF">
              <w:rPr>
                <w:rFonts w:ascii="Times New Roman" w:hAnsi="Times New Roman" w:cs="Times New Roman"/>
                <w:sz w:val="24"/>
                <w:szCs w:val="24"/>
              </w:rPr>
              <w:t>R$ 1.5</w:t>
            </w:r>
            <w:r w:rsidR="00377E9B" w:rsidRPr="004935EF">
              <w:rPr>
                <w:rFonts w:ascii="Times New Roman" w:hAnsi="Times New Roman" w:cs="Times New Roman"/>
                <w:sz w:val="24"/>
                <w:szCs w:val="24"/>
              </w:rPr>
              <w:t>60</w:t>
            </w:r>
            <w:r w:rsidRPr="004935EF">
              <w:rPr>
                <w:rFonts w:ascii="Times New Roman" w:hAnsi="Times New Roman" w:cs="Times New Roman"/>
                <w:sz w:val="24"/>
                <w:szCs w:val="24"/>
              </w:rPr>
              <w:t xml:space="preserve">,00 </w:t>
            </w:r>
            <w:r w:rsidR="00AC65E7" w:rsidRPr="004935EF">
              <w:rPr>
                <w:rFonts w:ascii="Times New Roman" w:hAnsi="Times New Roman" w:cs="Times New Roman"/>
                <w:sz w:val="24"/>
                <w:szCs w:val="24"/>
              </w:rPr>
              <w:t>+ insalubridade</w:t>
            </w:r>
            <w:r w:rsidR="000D1420" w:rsidRPr="004935EF">
              <w:rPr>
                <w:rFonts w:ascii="Times New Roman" w:hAnsi="Times New Roman" w:cs="Times New Roman"/>
                <w:sz w:val="24"/>
                <w:szCs w:val="24"/>
              </w:rPr>
              <w:t xml:space="preserve">, se houver, + </w:t>
            </w:r>
            <w:r w:rsidRPr="004935EF">
              <w:rPr>
                <w:rFonts w:ascii="Times New Roman" w:hAnsi="Times New Roman" w:cs="Times New Roman"/>
                <w:sz w:val="24"/>
                <w:szCs w:val="24"/>
              </w:rPr>
              <w:t>o vale-alimentação.</w:t>
            </w:r>
          </w:p>
          <w:p w14:paraId="38ACA587" w14:textId="77777777" w:rsidR="00613901" w:rsidRPr="004935EF" w:rsidRDefault="00613901">
            <w:pPr>
              <w:widowControl w:val="0"/>
              <w:rPr>
                <w:rFonts w:ascii="Times New Roman" w:hAnsi="Times New Roman" w:cs="Times New Roman"/>
                <w:sz w:val="24"/>
                <w:szCs w:val="24"/>
              </w:rPr>
            </w:pPr>
          </w:p>
        </w:tc>
        <w:tc>
          <w:tcPr>
            <w:tcW w:w="1376" w:type="dxa"/>
            <w:tcBorders>
              <w:top w:val="single" w:sz="4" w:space="0" w:color="000000"/>
              <w:left w:val="single" w:sz="4" w:space="0" w:color="000000"/>
              <w:bottom w:val="single" w:sz="4" w:space="0" w:color="000000"/>
              <w:right w:val="single" w:sz="4" w:space="0" w:color="000000"/>
            </w:tcBorders>
          </w:tcPr>
          <w:p w14:paraId="52570907" w14:textId="2216A785" w:rsidR="00613901" w:rsidRPr="004935EF" w:rsidRDefault="00D10A6F">
            <w:pPr>
              <w:widowControl w:val="0"/>
              <w:jc w:val="center"/>
              <w:rPr>
                <w:rFonts w:ascii="Times New Roman" w:hAnsi="Times New Roman" w:cs="Times New Roman"/>
                <w:sz w:val="24"/>
                <w:szCs w:val="24"/>
              </w:rPr>
            </w:pPr>
            <w:r w:rsidRPr="004935EF">
              <w:rPr>
                <w:rFonts w:ascii="Times New Roman" w:hAnsi="Times New Roman" w:cs="Times New Roman"/>
                <w:sz w:val="24"/>
                <w:szCs w:val="24"/>
              </w:rPr>
              <w:t>4</w:t>
            </w:r>
            <w:r w:rsidR="00377E9B" w:rsidRPr="004935EF">
              <w:rPr>
                <w:rFonts w:ascii="Times New Roman" w:hAnsi="Times New Roman" w:cs="Times New Roman"/>
                <w:sz w:val="24"/>
                <w:szCs w:val="24"/>
              </w:rPr>
              <w:t>0</w:t>
            </w:r>
            <w:r w:rsidRPr="004935EF">
              <w:rPr>
                <w:rFonts w:ascii="Times New Roman" w:hAnsi="Times New Roman" w:cs="Times New Roman"/>
                <w:sz w:val="24"/>
                <w:szCs w:val="24"/>
              </w:rPr>
              <w:t xml:space="preserve"> </w:t>
            </w:r>
            <w:proofErr w:type="spellStart"/>
            <w:r w:rsidRPr="004935EF">
              <w:rPr>
                <w:rFonts w:ascii="Times New Roman" w:hAnsi="Times New Roman" w:cs="Times New Roman"/>
                <w:sz w:val="24"/>
                <w:szCs w:val="24"/>
              </w:rPr>
              <w:t>hs</w:t>
            </w:r>
            <w:proofErr w:type="spellEnd"/>
            <w:r w:rsidRPr="004935EF">
              <w:rPr>
                <w:rFonts w:ascii="Times New Roman" w:hAnsi="Times New Roman" w:cs="Times New Roman"/>
                <w:sz w:val="24"/>
                <w:szCs w:val="24"/>
              </w:rPr>
              <w:t>/semanais</w:t>
            </w:r>
          </w:p>
        </w:tc>
        <w:tc>
          <w:tcPr>
            <w:tcW w:w="856" w:type="dxa"/>
            <w:tcBorders>
              <w:top w:val="single" w:sz="4" w:space="0" w:color="000000"/>
              <w:left w:val="single" w:sz="4" w:space="0" w:color="000000"/>
              <w:bottom w:val="single" w:sz="4" w:space="0" w:color="000000"/>
              <w:right w:val="single" w:sz="4" w:space="0" w:color="000000"/>
            </w:tcBorders>
          </w:tcPr>
          <w:p w14:paraId="70023B57" w14:textId="77777777" w:rsidR="00613901" w:rsidRPr="004935EF" w:rsidRDefault="00D10A6F">
            <w:pPr>
              <w:widowControl w:val="0"/>
              <w:jc w:val="center"/>
              <w:rPr>
                <w:rFonts w:ascii="Times New Roman" w:hAnsi="Times New Roman" w:cs="Times New Roman"/>
                <w:sz w:val="24"/>
                <w:szCs w:val="24"/>
                <w:vertAlign w:val="subscript"/>
              </w:rPr>
            </w:pPr>
            <w:r w:rsidRPr="004935EF">
              <w:rPr>
                <w:rFonts w:ascii="Times New Roman" w:hAnsi="Times New Roman" w:cs="Times New Roman"/>
                <w:sz w:val="24"/>
                <w:szCs w:val="24"/>
              </w:rPr>
              <w:t>1+CR</w:t>
            </w:r>
          </w:p>
        </w:tc>
        <w:tc>
          <w:tcPr>
            <w:tcW w:w="1383" w:type="dxa"/>
            <w:tcBorders>
              <w:top w:val="single" w:sz="4" w:space="0" w:color="000000"/>
              <w:left w:val="single" w:sz="4" w:space="0" w:color="000000"/>
              <w:bottom w:val="single" w:sz="4" w:space="0" w:color="000000"/>
              <w:right w:val="single" w:sz="4" w:space="0" w:color="000000"/>
            </w:tcBorders>
          </w:tcPr>
          <w:p w14:paraId="20AB64BB" w14:textId="77777777" w:rsidR="00613901" w:rsidRPr="004935EF" w:rsidRDefault="00D10A6F">
            <w:pPr>
              <w:widowControl w:val="0"/>
              <w:jc w:val="center"/>
              <w:rPr>
                <w:rFonts w:ascii="Times New Roman" w:hAnsi="Times New Roman" w:cs="Times New Roman"/>
                <w:sz w:val="24"/>
                <w:szCs w:val="24"/>
              </w:rPr>
            </w:pPr>
            <w:r w:rsidRPr="004935EF">
              <w:rPr>
                <w:rFonts w:ascii="Times New Roman" w:hAnsi="Times New Roman" w:cs="Times New Roman"/>
                <w:sz w:val="24"/>
                <w:szCs w:val="24"/>
              </w:rPr>
              <w:t>R$ 30,00</w:t>
            </w:r>
          </w:p>
        </w:tc>
      </w:tr>
    </w:tbl>
    <w:p w14:paraId="50643F93" w14:textId="77777777" w:rsidR="00613901" w:rsidRPr="004935EF" w:rsidRDefault="00613901">
      <w:pPr>
        <w:jc w:val="both"/>
        <w:rPr>
          <w:rFonts w:ascii="Times New Roman" w:hAnsi="Times New Roman" w:cs="Times New Roman"/>
          <w:sz w:val="24"/>
          <w:szCs w:val="24"/>
        </w:rPr>
      </w:pPr>
    </w:p>
    <w:p w14:paraId="30E7C332" w14:textId="77777777" w:rsidR="00613901" w:rsidRPr="004935EF" w:rsidRDefault="00D10A6F">
      <w:pPr>
        <w:pStyle w:val="PargrafodaLista"/>
        <w:numPr>
          <w:ilvl w:val="0"/>
          <w:numId w:val="2"/>
        </w:numPr>
        <w:jc w:val="both"/>
      </w:pPr>
      <w:r w:rsidRPr="004935EF">
        <w:rPr>
          <w:b/>
        </w:rPr>
        <w:t>Das Inscrições</w:t>
      </w:r>
    </w:p>
    <w:p w14:paraId="46381201" w14:textId="200D8DAA"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4.1. As inscrições serão efetuadas nos dias </w:t>
      </w:r>
      <w:r w:rsidR="000D1420">
        <w:rPr>
          <w:rFonts w:ascii="Times New Roman" w:hAnsi="Times New Roman" w:cs="Times New Roman"/>
          <w:sz w:val="24"/>
          <w:szCs w:val="24"/>
        </w:rPr>
        <w:t xml:space="preserve">08, 09 e 10 </w:t>
      </w:r>
      <w:r>
        <w:rPr>
          <w:rFonts w:ascii="Times New Roman" w:hAnsi="Times New Roman" w:cs="Times New Roman"/>
          <w:sz w:val="24"/>
          <w:szCs w:val="24"/>
        </w:rPr>
        <w:t xml:space="preserve">de outubro de 2025, no horário de expediente do Centro </w:t>
      </w:r>
      <w:r w:rsidR="00AC65E7">
        <w:rPr>
          <w:rFonts w:ascii="Times New Roman" w:hAnsi="Times New Roman" w:cs="Times New Roman"/>
          <w:sz w:val="24"/>
          <w:szCs w:val="24"/>
        </w:rPr>
        <w:t>Administrativo, 07</w:t>
      </w:r>
      <w:r>
        <w:rPr>
          <w:rFonts w:ascii="Times New Roman" w:hAnsi="Times New Roman" w:cs="Times New Roman"/>
          <w:sz w:val="24"/>
          <w:szCs w:val="24"/>
        </w:rPr>
        <w:t>h45min às 11h45min / 13h30min às 17h, no Setor de Pessoal da Prefeitura, situado na Avenida Silva Tavares nº1127.</w:t>
      </w:r>
    </w:p>
    <w:p w14:paraId="70179D15" w14:textId="77777777" w:rsidR="00613901" w:rsidRPr="000D1420" w:rsidRDefault="00D10A6F">
      <w:pPr>
        <w:jc w:val="both"/>
        <w:rPr>
          <w:rFonts w:ascii="Times New Roman" w:hAnsi="Times New Roman" w:cs="Times New Roman"/>
          <w:sz w:val="24"/>
          <w:szCs w:val="24"/>
        </w:rPr>
      </w:pPr>
      <w:r w:rsidRPr="000D1420">
        <w:rPr>
          <w:rFonts w:ascii="Times New Roman" w:hAnsi="Times New Roman" w:cs="Times New Roman"/>
          <w:sz w:val="24"/>
          <w:szCs w:val="24"/>
        </w:rPr>
        <w:t>4.2. São requisitos necessários para o ingresso no serviço público municipal:</w:t>
      </w:r>
    </w:p>
    <w:p w14:paraId="54F21DF9" w14:textId="77777777" w:rsidR="00613901" w:rsidRPr="000D1420" w:rsidRDefault="00D10A6F">
      <w:pPr>
        <w:jc w:val="both"/>
        <w:rPr>
          <w:rFonts w:ascii="Times New Roman" w:hAnsi="Times New Roman" w:cs="Times New Roman"/>
          <w:sz w:val="24"/>
          <w:szCs w:val="24"/>
          <w:shd w:val="clear" w:color="auto" w:fill="FFFFFF"/>
        </w:rPr>
      </w:pPr>
      <w:r w:rsidRPr="000D1420">
        <w:rPr>
          <w:rFonts w:ascii="Times New Roman" w:hAnsi="Times New Roman" w:cs="Times New Roman"/>
          <w:sz w:val="24"/>
          <w:szCs w:val="24"/>
        </w:rPr>
        <w:t xml:space="preserve">I- </w:t>
      </w:r>
      <w:r w:rsidRPr="000D1420">
        <w:rPr>
          <w:rFonts w:ascii="Times New Roman" w:hAnsi="Times New Roman" w:cs="Times New Roman"/>
          <w:sz w:val="24"/>
          <w:szCs w:val="24"/>
          <w:shd w:val="clear" w:color="auto" w:fill="FFFFFF"/>
        </w:rPr>
        <w:t xml:space="preserve">Ser brasileiro nato ou naturalizado ou gozar das prerrogativas constantes do artigo 12 da Constituição Federal; </w:t>
      </w:r>
    </w:p>
    <w:p w14:paraId="6774B04C" w14:textId="77777777" w:rsidR="00613901" w:rsidRPr="000D1420" w:rsidRDefault="00D10A6F">
      <w:pPr>
        <w:jc w:val="both"/>
        <w:rPr>
          <w:rFonts w:ascii="Times New Roman" w:hAnsi="Times New Roman" w:cs="Times New Roman"/>
          <w:sz w:val="24"/>
          <w:szCs w:val="24"/>
          <w:shd w:val="clear" w:color="auto" w:fill="FFFFFF"/>
        </w:rPr>
      </w:pPr>
      <w:r w:rsidRPr="000D1420">
        <w:rPr>
          <w:rFonts w:ascii="Times New Roman" w:hAnsi="Times New Roman" w:cs="Times New Roman"/>
          <w:sz w:val="24"/>
          <w:szCs w:val="24"/>
        </w:rPr>
        <w:t>II -</w:t>
      </w:r>
      <w:r w:rsidRPr="000D1420">
        <w:rPr>
          <w:rFonts w:ascii="Times New Roman" w:hAnsi="Times New Roman" w:cs="Times New Roman"/>
          <w:sz w:val="24"/>
          <w:szCs w:val="24"/>
          <w:shd w:val="clear" w:color="auto" w:fill="FFFFFF"/>
        </w:rPr>
        <w:t>Ter no mínimo 18 (dezoito) anos completos na data de encerramento das inscrições;</w:t>
      </w:r>
    </w:p>
    <w:p w14:paraId="029C4175" w14:textId="77777777" w:rsidR="00613901" w:rsidRPr="000D1420" w:rsidRDefault="00D10A6F">
      <w:pPr>
        <w:jc w:val="both"/>
        <w:rPr>
          <w:rFonts w:ascii="Times New Roman" w:hAnsi="Times New Roman" w:cs="Times New Roman"/>
          <w:sz w:val="24"/>
          <w:szCs w:val="24"/>
        </w:rPr>
      </w:pPr>
      <w:r w:rsidRPr="000D1420">
        <w:rPr>
          <w:rFonts w:ascii="Times New Roman" w:hAnsi="Times New Roman" w:cs="Times New Roman"/>
          <w:sz w:val="24"/>
          <w:szCs w:val="24"/>
        </w:rPr>
        <w:t>III - Estar em dia com as obrigações militares, para os candidatos do sexo masculino;</w:t>
      </w:r>
    </w:p>
    <w:p w14:paraId="3F87E3EB" w14:textId="77777777" w:rsidR="00613901" w:rsidRPr="000D1420" w:rsidRDefault="00D10A6F">
      <w:pPr>
        <w:jc w:val="both"/>
        <w:rPr>
          <w:rFonts w:ascii="Times New Roman" w:hAnsi="Times New Roman" w:cs="Times New Roman"/>
          <w:sz w:val="24"/>
          <w:szCs w:val="24"/>
        </w:rPr>
      </w:pPr>
      <w:r w:rsidRPr="000D1420">
        <w:rPr>
          <w:rFonts w:ascii="Times New Roman" w:hAnsi="Times New Roman" w:cs="Times New Roman"/>
          <w:sz w:val="24"/>
          <w:szCs w:val="24"/>
        </w:rPr>
        <w:t>IV - Estar em dia com as obrigações eleitorais;</w:t>
      </w:r>
    </w:p>
    <w:p w14:paraId="5B3F93FA" w14:textId="77777777" w:rsidR="00613901" w:rsidRPr="000D1420" w:rsidRDefault="00D10A6F">
      <w:pPr>
        <w:pStyle w:val="NormalWeb"/>
        <w:shd w:val="clear" w:color="auto" w:fill="FFFFFF"/>
        <w:spacing w:beforeAutospacing="0" w:afterAutospacing="0" w:line="330" w:lineRule="atLeast"/>
        <w:jc w:val="both"/>
      </w:pPr>
      <w:r w:rsidRPr="000D1420">
        <w:t>V- Atender as condições básicas prescritas para o cargo;</w:t>
      </w:r>
    </w:p>
    <w:p w14:paraId="311CB3FD" w14:textId="77777777" w:rsidR="00613901" w:rsidRPr="000D1420" w:rsidRDefault="00D10A6F">
      <w:pPr>
        <w:pStyle w:val="NormalWeb"/>
        <w:shd w:val="clear" w:color="auto" w:fill="FFFFFF"/>
        <w:spacing w:beforeAutospacing="0" w:afterAutospacing="0" w:line="330" w:lineRule="atLeast"/>
        <w:jc w:val="both"/>
      </w:pPr>
      <w:r w:rsidRPr="000D1420">
        <w:t>VI- Gozar de boa saúde física e mental;</w:t>
      </w:r>
    </w:p>
    <w:p w14:paraId="3531C668" w14:textId="77777777" w:rsidR="00613901" w:rsidRDefault="00613901">
      <w:pPr>
        <w:pStyle w:val="NormalWeb"/>
        <w:shd w:val="clear" w:color="auto" w:fill="FFFFFF"/>
        <w:spacing w:beforeAutospacing="0" w:afterAutospacing="0" w:line="330" w:lineRule="atLeast"/>
        <w:jc w:val="both"/>
        <w:rPr>
          <w:color w:val="000000"/>
        </w:rPr>
      </w:pPr>
    </w:p>
    <w:p w14:paraId="519540EC"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4.3. </w:t>
      </w:r>
      <w:bookmarkStart w:id="0" w:name="4"/>
      <w:bookmarkEnd w:id="0"/>
      <w:r>
        <w:rPr>
          <w:rFonts w:ascii="Times New Roman" w:hAnsi="Times New Roman" w:cs="Times New Roman"/>
          <w:sz w:val="24"/>
          <w:szCs w:val="24"/>
        </w:rPr>
        <w:t>O preenchimento da ficha de inscrição é de responsabilidade exclusiva do candidato.</w:t>
      </w:r>
    </w:p>
    <w:p w14:paraId="65E87FF7"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4.4. Constatada alguma irregularidade a inscrição será anulada e o candidato excluído do procedimento seletivo.</w:t>
      </w:r>
    </w:p>
    <w:p w14:paraId="23820597"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4.5. A inscrição será efetivada pelo:</w:t>
      </w:r>
    </w:p>
    <w:p w14:paraId="4E1D4A0C"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4.5.1. Preenchimento da Ficha de Inscrição, sem emendas ou rasuras;</w:t>
      </w:r>
    </w:p>
    <w:p w14:paraId="54AE802E" w14:textId="44F4F593" w:rsidR="00613901" w:rsidRDefault="00D10A6F">
      <w:pPr>
        <w:pStyle w:val="NormalWeb"/>
        <w:shd w:val="clear" w:color="auto" w:fill="FFFFFF"/>
        <w:spacing w:beforeAutospacing="0" w:afterAutospacing="0" w:line="330" w:lineRule="atLeast"/>
        <w:jc w:val="both"/>
        <w:rPr>
          <w:color w:val="000000"/>
        </w:rPr>
      </w:pPr>
      <w:bookmarkStart w:id="1" w:name="5"/>
      <w:bookmarkEnd w:id="1"/>
      <w:r>
        <w:t>4.5.</w:t>
      </w:r>
      <w:r w:rsidR="00AC65E7">
        <w:t>2.</w:t>
      </w:r>
      <w:r w:rsidR="00AC65E7">
        <w:rPr>
          <w:color w:val="000000"/>
        </w:rPr>
        <w:t xml:space="preserve"> Cédula</w:t>
      </w:r>
      <w:r>
        <w:rPr>
          <w:color w:val="000000"/>
        </w:rPr>
        <w:t xml:space="preserve"> de identidade civil ou militar ou CTPS; São considerados documentos de identidade: carteiras expedidas pela Secretaria da Justiça e Segurança, pelos Ministérios Militares: carteiras expedidas pelos órgãos fiscalizadores de exercício profissional (Ordens, Conselhos); passaportes;</w:t>
      </w:r>
    </w:p>
    <w:p w14:paraId="45784C09" w14:textId="649B70E5" w:rsidR="00613901" w:rsidRDefault="00D10A6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4.5.3. Comprovante de pagamento da taxa de </w:t>
      </w:r>
      <w:r w:rsidR="00AC65E7">
        <w:rPr>
          <w:rFonts w:ascii="Times New Roman" w:hAnsi="Times New Roman" w:cs="Times New Roman"/>
          <w:sz w:val="24"/>
          <w:szCs w:val="24"/>
        </w:rPr>
        <w:t>inscrição devidamente</w:t>
      </w:r>
      <w:r>
        <w:rPr>
          <w:rFonts w:ascii="Times New Roman" w:hAnsi="Times New Roman" w:cs="Times New Roman"/>
          <w:color w:val="000000"/>
          <w:sz w:val="24"/>
          <w:szCs w:val="24"/>
        </w:rPr>
        <w:t xml:space="preserve"> quitada junto à Tesouraria da Prefeitura Municipal, com horário de atendimento ao público no horário de expediente do Centro Administrativo, em dias úteis</w:t>
      </w:r>
      <w:r>
        <w:rPr>
          <w:rFonts w:ascii="Times New Roman" w:hAnsi="Times New Roman" w:cs="Times New Roman"/>
          <w:sz w:val="24"/>
          <w:szCs w:val="24"/>
        </w:rPr>
        <w:t>.</w:t>
      </w:r>
    </w:p>
    <w:p w14:paraId="3309E19E"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4.5.5. Será permitida a inscrição por procuração com reconhecimento de firma.</w:t>
      </w:r>
    </w:p>
    <w:p w14:paraId="1D2136E7" w14:textId="77777777" w:rsidR="00613901" w:rsidRDefault="00D10A6F">
      <w:pPr>
        <w:pStyle w:val="PargrafodaLista"/>
        <w:numPr>
          <w:ilvl w:val="0"/>
          <w:numId w:val="2"/>
        </w:numPr>
        <w:jc w:val="both"/>
      </w:pPr>
      <w:r>
        <w:rPr>
          <w:b/>
          <w:bCs/>
        </w:rPr>
        <w:t>Das provas</w:t>
      </w:r>
      <w:r>
        <w:t>:</w:t>
      </w:r>
    </w:p>
    <w:p w14:paraId="1E4400DB" w14:textId="77777777" w:rsidR="00613901" w:rsidRPr="004935EF" w:rsidRDefault="00D10A6F">
      <w:pPr>
        <w:jc w:val="both"/>
        <w:rPr>
          <w:rFonts w:ascii="Times New Roman" w:hAnsi="Times New Roman" w:cs="Times New Roman"/>
          <w:sz w:val="24"/>
          <w:szCs w:val="24"/>
        </w:rPr>
      </w:pPr>
      <w:r>
        <w:rPr>
          <w:rFonts w:ascii="Times New Roman" w:hAnsi="Times New Roman" w:cs="Times New Roman"/>
          <w:sz w:val="24"/>
          <w:szCs w:val="24"/>
        </w:rPr>
        <w:t xml:space="preserve">5.1 – Da Prova Escrita: A prova escrita valerá 100 (cem) pontos, distribuídos em 30 (trinta) questões objetivas de múltipla escolha, com quatro alternativas, das quais se considerará </w:t>
      </w:r>
      <w:r w:rsidRPr="004935EF">
        <w:rPr>
          <w:rFonts w:ascii="Times New Roman" w:hAnsi="Times New Roman" w:cs="Times New Roman"/>
          <w:sz w:val="24"/>
          <w:szCs w:val="24"/>
        </w:rPr>
        <w:t>correta apenas uma.</w:t>
      </w:r>
    </w:p>
    <w:p w14:paraId="31E1893B" w14:textId="46B4D060" w:rsidR="00613901" w:rsidRPr="004935EF" w:rsidRDefault="00D10A6F">
      <w:pPr>
        <w:jc w:val="both"/>
        <w:rPr>
          <w:rFonts w:ascii="Times New Roman" w:hAnsi="Times New Roman" w:cs="Times New Roman"/>
          <w:sz w:val="24"/>
          <w:szCs w:val="24"/>
        </w:rPr>
      </w:pPr>
      <w:r w:rsidRPr="004935EF">
        <w:rPr>
          <w:rFonts w:ascii="Times New Roman" w:hAnsi="Times New Roman" w:cs="Times New Roman"/>
          <w:sz w:val="24"/>
          <w:szCs w:val="24"/>
        </w:rPr>
        <w:t xml:space="preserve">5.2 – Data, horário e local da Prova Escrita: A Prova Escrita será realizada no dia </w:t>
      </w:r>
      <w:r w:rsidR="000D1420" w:rsidRPr="004935EF">
        <w:rPr>
          <w:rFonts w:ascii="Times New Roman" w:hAnsi="Times New Roman" w:cs="Times New Roman"/>
          <w:sz w:val="24"/>
          <w:szCs w:val="24"/>
        </w:rPr>
        <w:t>14</w:t>
      </w:r>
      <w:r w:rsidRPr="004935EF">
        <w:rPr>
          <w:rFonts w:ascii="Times New Roman" w:hAnsi="Times New Roman" w:cs="Times New Roman"/>
          <w:sz w:val="24"/>
          <w:szCs w:val="24"/>
        </w:rPr>
        <w:t xml:space="preserve"> de outubro de 2025, às 08h30min, na sala de reuniões da Prefeitura Municipal. Dependendo do número de candidatos poderemos realizar algumas provas no período da tarde.</w:t>
      </w:r>
    </w:p>
    <w:p w14:paraId="345A74B3" w14:textId="77777777" w:rsidR="00613901" w:rsidRPr="004935EF" w:rsidRDefault="00D10A6F">
      <w:pPr>
        <w:jc w:val="both"/>
        <w:rPr>
          <w:rFonts w:ascii="Times New Roman" w:hAnsi="Times New Roman" w:cs="Times New Roman"/>
          <w:sz w:val="24"/>
          <w:szCs w:val="24"/>
        </w:rPr>
      </w:pPr>
      <w:r w:rsidRPr="004935EF">
        <w:rPr>
          <w:rFonts w:ascii="Times New Roman" w:hAnsi="Times New Roman" w:cs="Times New Roman"/>
          <w:sz w:val="24"/>
          <w:szCs w:val="24"/>
        </w:rPr>
        <w:t xml:space="preserve">5.3- Conteúdos da Prova Escrita: Os Programas que serão utilizados na elaboração da prova escritas constam no Anexo I. </w:t>
      </w:r>
    </w:p>
    <w:p w14:paraId="0D3BCFD2" w14:textId="77777777" w:rsidR="00613901" w:rsidRPr="004935EF" w:rsidRDefault="00613901">
      <w:pPr>
        <w:jc w:val="both"/>
        <w:rPr>
          <w:rFonts w:ascii="Times New Roman" w:hAnsi="Times New Roman" w:cs="Times New Roman"/>
          <w:sz w:val="24"/>
          <w:szCs w:val="24"/>
        </w:rPr>
      </w:pPr>
    </w:p>
    <w:tbl>
      <w:tblPr>
        <w:tblW w:w="9214" w:type="dxa"/>
        <w:tblLayout w:type="fixed"/>
        <w:tblLook w:val="04A0" w:firstRow="1" w:lastRow="0" w:firstColumn="1" w:lastColumn="0" w:noHBand="0" w:noVBand="1"/>
      </w:tblPr>
      <w:tblGrid>
        <w:gridCol w:w="5070"/>
        <w:gridCol w:w="1275"/>
        <w:gridCol w:w="1418"/>
        <w:gridCol w:w="1451"/>
      </w:tblGrid>
      <w:tr w:rsidR="004935EF" w:rsidRPr="004935EF" w14:paraId="06C7A6B7" w14:textId="77777777">
        <w:tc>
          <w:tcPr>
            <w:tcW w:w="9213" w:type="dxa"/>
            <w:gridSpan w:val="4"/>
            <w:tcBorders>
              <w:top w:val="single" w:sz="4" w:space="0" w:color="000000"/>
              <w:left w:val="single" w:sz="4" w:space="0" w:color="000000"/>
              <w:bottom w:val="single" w:sz="4" w:space="0" w:color="000000"/>
              <w:right w:val="single" w:sz="4" w:space="0" w:color="000000"/>
            </w:tcBorders>
          </w:tcPr>
          <w:p w14:paraId="4AA06821" w14:textId="77777777" w:rsidR="00613901" w:rsidRPr="004935EF" w:rsidRDefault="00D10A6F">
            <w:pPr>
              <w:widowControl w:val="0"/>
              <w:jc w:val="both"/>
              <w:rPr>
                <w:rFonts w:ascii="Times New Roman" w:hAnsi="Times New Roman" w:cs="Times New Roman"/>
                <w:b/>
                <w:bCs/>
                <w:sz w:val="24"/>
                <w:szCs w:val="24"/>
              </w:rPr>
            </w:pPr>
            <w:r w:rsidRPr="004935EF">
              <w:rPr>
                <w:rFonts w:ascii="Times New Roman" w:hAnsi="Times New Roman" w:cs="Times New Roman"/>
                <w:b/>
                <w:sz w:val="24"/>
                <w:szCs w:val="24"/>
              </w:rPr>
              <w:t>Prova Escrita para o cargo.</w:t>
            </w:r>
          </w:p>
        </w:tc>
      </w:tr>
      <w:tr w:rsidR="004935EF" w:rsidRPr="004935EF" w14:paraId="47715CB1" w14:textId="77777777">
        <w:trPr>
          <w:trHeight w:val="221"/>
        </w:trPr>
        <w:tc>
          <w:tcPr>
            <w:tcW w:w="5069" w:type="dxa"/>
            <w:tcBorders>
              <w:top w:val="single" w:sz="4" w:space="0" w:color="000000"/>
              <w:left w:val="single" w:sz="4" w:space="0" w:color="000000"/>
              <w:bottom w:val="single" w:sz="4" w:space="0" w:color="000000"/>
              <w:right w:val="single" w:sz="4" w:space="0" w:color="000000"/>
            </w:tcBorders>
            <w:vAlign w:val="center"/>
          </w:tcPr>
          <w:p w14:paraId="34535D19" w14:textId="77777777" w:rsidR="00613901" w:rsidRPr="004935EF" w:rsidRDefault="00D10A6F">
            <w:pPr>
              <w:pStyle w:val="Corpodetexto1"/>
              <w:widowControl w:val="0"/>
              <w:spacing w:line="240" w:lineRule="auto"/>
              <w:jc w:val="both"/>
              <w:rPr>
                <w:sz w:val="24"/>
                <w:szCs w:val="24"/>
              </w:rPr>
            </w:pPr>
            <w:r w:rsidRPr="004935EF">
              <w:rPr>
                <w:sz w:val="24"/>
                <w:szCs w:val="24"/>
              </w:rPr>
              <w:t>Disciplina</w:t>
            </w:r>
          </w:p>
        </w:tc>
        <w:tc>
          <w:tcPr>
            <w:tcW w:w="1275" w:type="dxa"/>
            <w:tcBorders>
              <w:top w:val="single" w:sz="4" w:space="0" w:color="000000"/>
              <w:left w:val="single" w:sz="4" w:space="0" w:color="000000"/>
              <w:bottom w:val="single" w:sz="4" w:space="0" w:color="000000"/>
              <w:right w:val="single" w:sz="4" w:space="0" w:color="000000"/>
            </w:tcBorders>
            <w:vAlign w:val="center"/>
          </w:tcPr>
          <w:p w14:paraId="7D275EC5" w14:textId="77777777" w:rsidR="00613901" w:rsidRPr="004935EF" w:rsidRDefault="00D10A6F">
            <w:pPr>
              <w:pStyle w:val="Corpodetexto1"/>
              <w:widowControl w:val="0"/>
              <w:spacing w:line="240" w:lineRule="auto"/>
              <w:jc w:val="both"/>
              <w:rPr>
                <w:sz w:val="24"/>
                <w:szCs w:val="24"/>
              </w:rPr>
            </w:pPr>
            <w:r w:rsidRPr="004935EF">
              <w:rPr>
                <w:sz w:val="24"/>
                <w:szCs w:val="24"/>
              </w:rPr>
              <w:t>N° Pontos</w:t>
            </w:r>
          </w:p>
        </w:tc>
        <w:tc>
          <w:tcPr>
            <w:tcW w:w="1418" w:type="dxa"/>
            <w:tcBorders>
              <w:top w:val="single" w:sz="4" w:space="0" w:color="000000"/>
              <w:left w:val="single" w:sz="4" w:space="0" w:color="000000"/>
              <w:bottom w:val="single" w:sz="4" w:space="0" w:color="000000"/>
              <w:right w:val="single" w:sz="4" w:space="0" w:color="000000"/>
            </w:tcBorders>
            <w:vAlign w:val="center"/>
          </w:tcPr>
          <w:p w14:paraId="6A6BB1D6" w14:textId="77777777" w:rsidR="00613901" w:rsidRPr="004935EF" w:rsidRDefault="00D10A6F">
            <w:pPr>
              <w:pStyle w:val="Corpodetexto1"/>
              <w:widowControl w:val="0"/>
              <w:spacing w:line="240" w:lineRule="auto"/>
              <w:jc w:val="both"/>
              <w:rPr>
                <w:sz w:val="24"/>
                <w:szCs w:val="24"/>
              </w:rPr>
            </w:pPr>
            <w:r w:rsidRPr="004935EF">
              <w:rPr>
                <w:sz w:val="24"/>
                <w:szCs w:val="24"/>
              </w:rPr>
              <w:t>Nº Questões</w:t>
            </w:r>
          </w:p>
        </w:tc>
        <w:tc>
          <w:tcPr>
            <w:tcW w:w="1451" w:type="dxa"/>
            <w:tcBorders>
              <w:top w:val="single" w:sz="4" w:space="0" w:color="000000"/>
              <w:left w:val="single" w:sz="4" w:space="0" w:color="000000"/>
              <w:bottom w:val="single" w:sz="4" w:space="0" w:color="000000"/>
              <w:right w:val="single" w:sz="4" w:space="0" w:color="000000"/>
            </w:tcBorders>
            <w:vAlign w:val="center"/>
          </w:tcPr>
          <w:p w14:paraId="40924BC3" w14:textId="77777777" w:rsidR="00613901" w:rsidRPr="004935EF" w:rsidRDefault="00D10A6F">
            <w:pPr>
              <w:pStyle w:val="Corpodetexto1"/>
              <w:widowControl w:val="0"/>
              <w:spacing w:line="240" w:lineRule="auto"/>
              <w:jc w:val="both"/>
              <w:rPr>
                <w:sz w:val="24"/>
                <w:szCs w:val="24"/>
              </w:rPr>
            </w:pPr>
            <w:r w:rsidRPr="004935EF">
              <w:rPr>
                <w:sz w:val="24"/>
                <w:szCs w:val="24"/>
              </w:rPr>
              <w:t>Nº pontos/questão</w:t>
            </w:r>
          </w:p>
        </w:tc>
      </w:tr>
      <w:tr w:rsidR="004935EF" w:rsidRPr="004935EF" w14:paraId="7E3CC655" w14:textId="77777777">
        <w:trPr>
          <w:trHeight w:val="222"/>
        </w:trPr>
        <w:tc>
          <w:tcPr>
            <w:tcW w:w="5069" w:type="dxa"/>
            <w:tcBorders>
              <w:top w:val="single" w:sz="4" w:space="0" w:color="000000"/>
              <w:left w:val="single" w:sz="4" w:space="0" w:color="000000"/>
              <w:bottom w:val="single" w:sz="4" w:space="0" w:color="000000"/>
              <w:right w:val="single" w:sz="4" w:space="0" w:color="000000"/>
            </w:tcBorders>
            <w:vAlign w:val="center"/>
          </w:tcPr>
          <w:p w14:paraId="62FDDEDF" w14:textId="77777777" w:rsidR="00613901" w:rsidRPr="004935EF" w:rsidRDefault="00D10A6F">
            <w:pPr>
              <w:pStyle w:val="Corpodetexto1"/>
              <w:widowControl w:val="0"/>
              <w:spacing w:line="240" w:lineRule="auto"/>
              <w:jc w:val="both"/>
              <w:rPr>
                <w:sz w:val="24"/>
                <w:szCs w:val="24"/>
              </w:rPr>
            </w:pPr>
            <w:r w:rsidRPr="004935EF">
              <w:rPr>
                <w:sz w:val="24"/>
                <w:szCs w:val="24"/>
              </w:rPr>
              <w:t>Língua Portuguesa</w:t>
            </w:r>
          </w:p>
        </w:tc>
        <w:tc>
          <w:tcPr>
            <w:tcW w:w="1275" w:type="dxa"/>
            <w:tcBorders>
              <w:top w:val="single" w:sz="4" w:space="0" w:color="000000"/>
              <w:left w:val="single" w:sz="4" w:space="0" w:color="000000"/>
              <w:bottom w:val="single" w:sz="4" w:space="0" w:color="000000"/>
              <w:right w:val="single" w:sz="4" w:space="0" w:color="000000"/>
            </w:tcBorders>
            <w:vAlign w:val="center"/>
          </w:tcPr>
          <w:p w14:paraId="405BF26B" w14:textId="77777777" w:rsidR="00613901" w:rsidRPr="004935EF" w:rsidRDefault="00D10A6F">
            <w:pPr>
              <w:pStyle w:val="Corpodetexto1"/>
              <w:widowControl w:val="0"/>
              <w:spacing w:line="240" w:lineRule="auto"/>
              <w:jc w:val="both"/>
              <w:rPr>
                <w:sz w:val="24"/>
                <w:szCs w:val="24"/>
              </w:rPr>
            </w:pPr>
            <w:r w:rsidRPr="004935EF">
              <w:rPr>
                <w:sz w:val="24"/>
                <w:szCs w:val="24"/>
              </w:rPr>
              <w:t>40 pontos</w:t>
            </w:r>
          </w:p>
        </w:tc>
        <w:tc>
          <w:tcPr>
            <w:tcW w:w="1418" w:type="dxa"/>
            <w:tcBorders>
              <w:top w:val="single" w:sz="4" w:space="0" w:color="000000"/>
              <w:left w:val="single" w:sz="4" w:space="0" w:color="000000"/>
              <w:bottom w:val="single" w:sz="4" w:space="0" w:color="000000"/>
              <w:right w:val="single" w:sz="4" w:space="0" w:color="000000"/>
            </w:tcBorders>
            <w:vAlign w:val="center"/>
          </w:tcPr>
          <w:p w14:paraId="226FD1CF" w14:textId="77777777" w:rsidR="00613901" w:rsidRPr="004935EF" w:rsidRDefault="00D10A6F">
            <w:pPr>
              <w:pStyle w:val="Corpodetexto1"/>
              <w:widowControl w:val="0"/>
              <w:spacing w:line="240" w:lineRule="auto"/>
              <w:rPr>
                <w:sz w:val="24"/>
                <w:szCs w:val="24"/>
              </w:rPr>
            </w:pPr>
            <w:r w:rsidRPr="004935EF">
              <w:rPr>
                <w:sz w:val="24"/>
                <w:szCs w:val="24"/>
              </w:rPr>
              <w:t>10 questões</w:t>
            </w:r>
          </w:p>
        </w:tc>
        <w:tc>
          <w:tcPr>
            <w:tcW w:w="1451" w:type="dxa"/>
            <w:tcBorders>
              <w:top w:val="single" w:sz="4" w:space="0" w:color="000000"/>
              <w:left w:val="single" w:sz="4" w:space="0" w:color="000000"/>
              <w:bottom w:val="single" w:sz="4" w:space="0" w:color="000000"/>
              <w:right w:val="single" w:sz="4" w:space="0" w:color="000000"/>
            </w:tcBorders>
          </w:tcPr>
          <w:p w14:paraId="36D0AAFF" w14:textId="77777777" w:rsidR="00613901" w:rsidRPr="004935EF" w:rsidRDefault="00D10A6F">
            <w:pPr>
              <w:widowControl w:val="0"/>
              <w:jc w:val="right"/>
              <w:rPr>
                <w:rFonts w:ascii="Times New Roman" w:hAnsi="Times New Roman" w:cs="Times New Roman"/>
                <w:sz w:val="24"/>
                <w:szCs w:val="24"/>
              </w:rPr>
            </w:pPr>
            <w:r w:rsidRPr="004935EF">
              <w:rPr>
                <w:rFonts w:ascii="Times New Roman" w:hAnsi="Times New Roman" w:cs="Times New Roman"/>
                <w:sz w:val="24"/>
                <w:szCs w:val="24"/>
              </w:rPr>
              <w:t>4,00 pontos</w:t>
            </w:r>
          </w:p>
        </w:tc>
      </w:tr>
      <w:tr w:rsidR="004935EF" w:rsidRPr="004935EF" w14:paraId="0CBB5AF2" w14:textId="77777777">
        <w:trPr>
          <w:trHeight w:val="222"/>
        </w:trPr>
        <w:tc>
          <w:tcPr>
            <w:tcW w:w="5069" w:type="dxa"/>
            <w:tcBorders>
              <w:top w:val="single" w:sz="4" w:space="0" w:color="000000"/>
              <w:left w:val="single" w:sz="4" w:space="0" w:color="000000"/>
              <w:bottom w:val="single" w:sz="4" w:space="0" w:color="000000"/>
              <w:right w:val="single" w:sz="4" w:space="0" w:color="000000"/>
            </w:tcBorders>
            <w:vAlign w:val="center"/>
          </w:tcPr>
          <w:p w14:paraId="7C91B8F1" w14:textId="313926B2" w:rsidR="00613901" w:rsidRPr="004935EF" w:rsidRDefault="00D10A6F">
            <w:pPr>
              <w:pStyle w:val="Corpodetexto1"/>
              <w:widowControl w:val="0"/>
              <w:spacing w:line="240" w:lineRule="auto"/>
              <w:jc w:val="both"/>
              <w:rPr>
                <w:sz w:val="24"/>
                <w:szCs w:val="24"/>
              </w:rPr>
            </w:pPr>
            <w:r w:rsidRPr="004935EF">
              <w:rPr>
                <w:sz w:val="24"/>
                <w:szCs w:val="24"/>
              </w:rPr>
              <w:t xml:space="preserve">Prova de Conhecimentos </w:t>
            </w:r>
            <w:r w:rsidR="000D1420" w:rsidRPr="004935EF">
              <w:rPr>
                <w:sz w:val="24"/>
                <w:szCs w:val="24"/>
              </w:rPr>
              <w:t xml:space="preserve">Específicos, Legislação </w:t>
            </w:r>
            <w:r w:rsidRPr="004935EF">
              <w:rPr>
                <w:sz w:val="24"/>
                <w:szCs w:val="24"/>
              </w:rPr>
              <w:t>e Atualidades</w:t>
            </w:r>
          </w:p>
        </w:tc>
        <w:tc>
          <w:tcPr>
            <w:tcW w:w="1275" w:type="dxa"/>
            <w:tcBorders>
              <w:top w:val="single" w:sz="4" w:space="0" w:color="000000"/>
              <w:left w:val="single" w:sz="4" w:space="0" w:color="000000"/>
              <w:bottom w:val="single" w:sz="4" w:space="0" w:color="000000"/>
              <w:right w:val="single" w:sz="4" w:space="0" w:color="000000"/>
            </w:tcBorders>
            <w:vAlign w:val="center"/>
          </w:tcPr>
          <w:p w14:paraId="7D70DE5F" w14:textId="77777777" w:rsidR="00613901" w:rsidRPr="004935EF" w:rsidRDefault="00D10A6F">
            <w:pPr>
              <w:pStyle w:val="Corpodetexto1"/>
              <w:widowControl w:val="0"/>
              <w:spacing w:line="240" w:lineRule="auto"/>
              <w:jc w:val="both"/>
              <w:rPr>
                <w:sz w:val="24"/>
                <w:szCs w:val="24"/>
              </w:rPr>
            </w:pPr>
            <w:r w:rsidRPr="004935EF">
              <w:rPr>
                <w:sz w:val="24"/>
                <w:szCs w:val="24"/>
              </w:rPr>
              <w:t>60 pontos</w:t>
            </w:r>
          </w:p>
        </w:tc>
        <w:tc>
          <w:tcPr>
            <w:tcW w:w="1418" w:type="dxa"/>
            <w:tcBorders>
              <w:top w:val="single" w:sz="4" w:space="0" w:color="000000"/>
              <w:left w:val="single" w:sz="4" w:space="0" w:color="000000"/>
              <w:bottom w:val="single" w:sz="4" w:space="0" w:color="000000"/>
              <w:right w:val="single" w:sz="4" w:space="0" w:color="000000"/>
            </w:tcBorders>
            <w:vAlign w:val="center"/>
          </w:tcPr>
          <w:p w14:paraId="6E0FE735" w14:textId="77777777" w:rsidR="00613901" w:rsidRPr="004935EF" w:rsidRDefault="00D10A6F">
            <w:pPr>
              <w:pStyle w:val="Corpodetexto1"/>
              <w:widowControl w:val="0"/>
              <w:spacing w:line="240" w:lineRule="auto"/>
              <w:rPr>
                <w:sz w:val="24"/>
                <w:szCs w:val="24"/>
              </w:rPr>
            </w:pPr>
            <w:r w:rsidRPr="004935EF">
              <w:rPr>
                <w:sz w:val="24"/>
                <w:szCs w:val="24"/>
              </w:rPr>
              <w:t>10 questões</w:t>
            </w:r>
          </w:p>
        </w:tc>
        <w:tc>
          <w:tcPr>
            <w:tcW w:w="1451" w:type="dxa"/>
            <w:tcBorders>
              <w:top w:val="single" w:sz="4" w:space="0" w:color="000000"/>
              <w:left w:val="single" w:sz="4" w:space="0" w:color="000000"/>
              <w:bottom w:val="single" w:sz="4" w:space="0" w:color="000000"/>
              <w:right w:val="single" w:sz="4" w:space="0" w:color="000000"/>
            </w:tcBorders>
          </w:tcPr>
          <w:p w14:paraId="7325D077" w14:textId="77777777" w:rsidR="00613901" w:rsidRPr="004935EF" w:rsidRDefault="00D10A6F">
            <w:pPr>
              <w:widowControl w:val="0"/>
              <w:jc w:val="right"/>
              <w:rPr>
                <w:rFonts w:ascii="Times New Roman" w:hAnsi="Times New Roman" w:cs="Times New Roman"/>
                <w:sz w:val="24"/>
                <w:szCs w:val="24"/>
              </w:rPr>
            </w:pPr>
            <w:r w:rsidRPr="004935EF">
              <w:rPr>
                <w:rFonts w:ascii="Times New Roman" w:hAnsi="Times New Roman" w:cs="Times New Roman"/>
                <w:sz w:val="24"/>
                <w:szCs w:val="24"/>
              </w:rPr>
              <w:t>6,00 pontos</w:t>
            </w:r>
          </w:p>
        </w:tc>
      </w:tr>
      <w:tr w:rsidR="00613901" w:rsidRPr="004935EF" w14:paraId="547CA13C" w14:textId="77777777">
        <w:trPr>
          <w:trHeight w:val="222"/>
        </w:trPr>
        <w:tc>
          <w:tcPr>
            <w:tcW w:w="5069" w:type="dxa"/>
            <w:tcBorders>
              <w:top w:val="single" w:sz="4" w:space="0" w:color="000000"/>
              <w:left w:val="single" w:sz="4" w:space="0" w:color="000000"/>
              <w:bottom w:val="single" w:sz="4" w:space="0" w:color="000000"/>
              <w:right w:val="single" w:sz="4" w:space="0" w:color="000000"/>
            </w:tcBorders>
            <w:vAlign w:val="center"/>
          </w:tcPr>
          <w:p w14:paraId="0A9CB72E" w14:textId="77777777" w:rsidR="00613901" w:rsidRPr="004935EF" w:rsidRDefault="00D10A6F">
            <w:pPr>
              <w:pStyle w:val="Corpodetexto1"/>
              <w:widowControl w:val="0"/>
              <w:spacing w:line="240" w:lineRule="auto"/>
              <w:jc w:val="both"/>
              <w:rPr>
                <w:sz w:val="24"/>
                <w:szCs w:val="24"/>
              </w:rPr>
            </w:pPr>
            <w:r w:rsidRPr="004935EF">
              <w:rPr>
                <w:sz w:val="24"/>
                <w:szCs w:val="24"/>
              </w:rPr>
              <w:t>Total</w:t>
            </w:r>
          </w:p>
        </w:tc>
        <w:tc>
          <w:tcPr>
            <w:tcW w:w="1275" w:type="dxa"/>
            <w:tcBorders>
              <w:top w:val="single" w:sz="4" w:space="0" w:color="000000"/>
              <w:left w:val="single" w:sz="4" w:space="0" w:color="000000"/>
              <w:bottom w:val="single" w:sz="4" w:space="0" w:color="000000"/>
              <w:right w:val="single" w:sz="4" w:space="0" w:color="000000"/>
            </w:tcBorders>
            <w:vAlign w:val="center"/>
          </w:tcPr>
          <w:p w14:paraId="392C1B34" w14:textId="77777777" w:rsidR="00613901" w:rsidRPr="004935EF" w:rsidRDefault="00D10A6F">
            <w:pPr>
              <w:pStyle w:val="Corpodetexto1"/>
              <w:widowControl w:val="0"/>
              <w:spacing w:line="240" w:lineRule="auto"/>
              <w:jc w:val="both"/>
              <w:rPr>
                <w:sz w:val="24"/>
                <w:szCs w:val="24"/>
              </w:rPr>
            </w:pPr>
            <w:r w:rsidRPr="004935EF">
              <w:rPr>
                <w:sz w:val="24"/>
                <w:szCs w:val="24"/>
              </w:rPr>
              <w:t>100 pontos</w:t>
            </w:r>
          </w:p>
        </w:tc>
        <w:tc>
          <w:tcPr>
            <w:tcW w:w="1418" w:type="dxa"/>
            <w:tcBorders>
              <w:top w:val="single" w:sz="4" w:space="0" w:color="000000"/>
              <w:left w:val="single" w:sz="4" w:space="0" w:color="000000"/>
              <w:bottom w:val="single" w:sz="4" w:space="0" w:color="000000"/>
              <w:right w:val="single" w:sz="4" w:space="0" w:color="000000"/>
            </w:tcBorders>
            <w:vAlign w:val="center"/>
          </w:tcPr>
          <w:p w14:paraId="6C1C7C45" w14:textId="77777777" w:rsidR="00613901" w:rsidRPr="004935EF" w:rsidRDefault="00D10A6F">
            <w:pPr>
              <w:pStyle w:val="Corpodetexto1"/>
              <w:widowControl w:val="0"/>
              <w:spacing w:line="240" w:lineRule="auto"/>
              <w:rPr>
                <w:sz w:val="24"/>
                <w:szCs w:val="24"/>
              </w:rPr>
            </w:pPr>
            <w:r w:rsidRPr="004935EF">
              <w:rPr>
                <w:sz w:val="24"/>
                <w:szCs w:val="24"/>
              </w:rPr>
              <w:t>20 questões</w:t>
            </w:r>
          </w:p>
        </w:tc>
        <w:tc>
          <w:tcPr>
            <w:tcW w:w="1451" w:type="dxa"/>
            <w:tcBorders>
              <w:top w:val="single" w:sz="4" w:space="0" w:color="000000"/>
              <w:left w:val="single" w:sz="4" w:space="0" w:color="000000"/>
              <w:bottom w:val="single" w:sz="4" w:space="0" w:color="000000"/>
              <w:right w:val="single" w:sz="4" w:space="0" w:color="000000"/>
            </w:tcBorders>
            <w:vAlign w:val="center"/>
          </w:tcPr>
          <w:p w14:paraId="1BD84FDD" w14:textId="77777777" w:rsidR="00613901" w:rsidRPr="004935EF" w:rsidRDefault="00D10A6F">
            <w:pPr>
              <w:pStyle w:val="Corpodetexto1"/>
              <w:widowControl w:val="0"/>
              <w:spacing w:line="240" w:lineRule="auto"/>
              <w:jc w:val="both"/>
              <w:rPr>
                <w:sz w:val="24"/>
                <w:szCs w:val="24"/>
              </w:rPr>
            </w:pPr>
            <w:r w:rsidRPr="004935EF">
              <w:rPr>
                <w:sz w:val="24"/>
                <w:szCs w:val="24"/>
              </w:rPr>
              <w:t>-</w:t>
            </w:r>
          </w:p>
        </w:tc>
      </w:tr>
    </w:tbl>
    <w:p w14:paraId="4C424D5E" w14:textId="77777777" w:rsidR="00613901" w:rsidRPr="004935EF" w:rsidRDefault="00613901">
      <w:pPr>
        <w:jc w:val="both"/>
        <w:rPr>
          <w:rFonts w:ascii="Times New Roman" w:hAnsi="Times New Roman" w:cs="Times New Roman"/>
          <w:sz w:val="24"/>
          <w:szCs w:val="24"/>
        </w:rPr>
      </w:pPr>
    </w:p>
    <w:p w14:paraId="269EEF6F" w14:textId="77777777" w:rsidR="00613901" w:rsidRDefault="00D10A6F">
      <w:pPr>
        <w:pStyle w:val="PargrafodaLista"/>
        <w:numPr>
          <w:ilvl w:val="0"/>
          <w:numId w:val="2"/>
        </w:numPr>
        <w:jc w:val="both"/>
        <w:rPr>
          <w:b/>
        </w:rPr>
      </w:pPr>
      <w:r>
        <w:rPr>
          <w:b/>
        </w:rPr>
        <w:t xml:space="preserve">Da realização da Prova Escrita: </w:t>
      </w:r>
    </w:p>
    <w:p w14:paraId="3A543876" w14:textId="77777777" w:rsidR="00613901" w:rsidRDefault="00613901">
      <w:pPr>
        <w:jc w:val="both"/>
        <w:rPr>
          <w:rFonts w:ascii="Times New Roman" w:hAnsi="Times New Roman" w:cs="Times New Roman"/>
          <w:b/>
          <w:sz w:val="24"/>
          <w:szCs w:val="24"/>
        </w:rPr>
      </w:pPr>
    </w:p>
    <w:p w14:paraId="4C06D71D"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6.1 – O candidato deverá comparecer ao local determinado para a realização das provas, com antecedência mínima de 30 (trinta) minutos do horário fixado para o início das mesmas, munido do comprovante de inscrição, documento de identidade com foto (original) e caneta esferográfica azul ou preta. </w:t>
      </w:r>
    </w:p>
    <w:p w14:paraId="3D7761FB" w14:textId="77777777" w:rsidR="00613901" w:rsidRPr="000D1420" w:rsidRDefault="00D10A6F">
      <w:pPr>
        <w:jc w:val="both"/>
        <w:rPr>
          <w:rFonts w:ascii="Times New Roman" w:hAnsi="Times New Roman" w:cs="Times New Roman"/>
          <w:sz w:val="24"/>
          <w:szCs w:val="24"/>
        </w:rPr>
      </w:pPr>
      <w:r>
        <w:rPr>
          <w:rFonts w:ascii="Times New Roman" w:hAnsi="Times New Roman" w:cs="Times New Roman"/>
          <w:sz w:val="24"/>
          <w:szCs w:val="24"/>
        </w:rPr>
        <w:t xml:space="preserve">6.2 – Serão considerados documentos de Identidade: Carteiras expedidas pelos Comandos Militares, pelas Secretarias de Segurança Pública e pelos Institutos de Identificação, carteiras expedidas pelos órgãos fiscalizadores de exercício profissional (Ordem, Conselho, etc.), passaporte; certificado de reservista; carteiras funcionais do Ministério Público; carteiras funcionais expedidas por órgão público que, por Lei federal, valham como identidade; carteira de trabalho; carteira nacional de habilitação, desde que com foto. O documento deverá estar </w:t>
      </w:r>
      <w:r w:rsidRPr="000D1420">
        <w:rPr>
          <w:rFonts w:ascii="Times New Roman" w:hAnsi="Times New Roman" w:cs="Times New Roman"/>
          <w:sz w:val="24"/>
          <w:szCs w:val="24"/>
        </w:rPr>
        <w:t>legível, não podendo estar danificado.</w:t>
      </w:r>
    </w:p>
    <w:p w14:paraId="27F6A9FC" w14:textId="77777777" w:rsidR="00613901" w:rsidRPr="000D1420" w:rsidRDefault="00D10A6F">
      <w:pPr>
        <w:jc w:val="both"/>
        <w:rPr>
          <w:rFonts w:ascii="Times New Roman" w:hAnsi="Times New Roman" w:cs="Times New Roman"/>
          <w:sz w:val="24"/>
          <w:szCs w:val="24"/>
        </w:rPr>
      </w:pPr>
      <w:r w:rsidRPr="000D1420">
        <w:rPr>
          <w:rFonts w:ascii="Times New Roman" w:hAnsi="Times New Roman" w:cs="Times New Roman"/>
          <w:sz w:val="24"/>
          <w:szCs w:val="24"/>
        </w:rPr>
        <w:t xml:space="preserve">6.3 – Não haverá prova fora do local designado, nem em datas e/ou horários diferentes. </w:t>
      </w:r>
    </w:p>
    <w:p w14:paraId="3CE3ED2F"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6.4 – Será proibido o acesso ao local de realização das provas aos candidatos que se apresentarem em horário diferente do estabelecido para o seu início, seja qual for o motivo alegado. Em nenhuma hipótese haverá segunda chamada.</w:t>
      </w:r>
    </w:p>
    <w:p w14:paraId="0F0EE63D"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lastRenderedPageBreak/>
        <w:t>6.5 – Durante a prova, não será permitido o uso de corretivos de nenhuma espécie. Não será permitida também qualquer espécie de consulta, ou comunicação entre os candidatos, nem posse ou uso de qualquer tipo de aparelho eletrônico ou de comunicação (bip, telefone celular, walkman, agenda eletrônica, notebook, palmtop, receptor, gravador ou outros equipamentos similares), bem como protetores auriculares, óculos escuros, bonés, livros, códigos, manuais, impressos ou quaisquer anotações.</w:t>
      </w:r>
    </w:p>
    <w:p w14:paraId="49A3748C"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6.6 – Será excluído da Seleção Pública quem: </w:t>
      </w:r>
    </w:p>
    <w:p w14:paraId="1EBAF627"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a) Não apresentar o documento de identidade exigido;</w:t>
      </w:r>
    </w:p>
    <w:p w14:paraId="0582011A"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b) Recusar-se a realizar a prova; </w:t>
      </w:r>
    </w:p>
    <w:p w14:paraId="6770E822"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c) Apresentar-se após o horário estabelecido para o início da prova e/ou faltar à prova, ainda que por motivo de força maior; </w:t>
      </w:r>
    </w:p>
    <w:p w14:paraId="71864833"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d) Não devolver, integralmente, o material recebido (prova e grade); </w:t>
      </w:r>
    </w:p>
    <w:p w14:paraId="478CC34A"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e) Estiver portando ou fazendo uso de qualquer tipo de equipamento eletrônico, como “bip”, telefone celular, calculadora, “walkman” ou similares, neste item cabe mencionar que se o candidato portar qualquer equipamento que emita qualquer tipo de ruído e/ou vibração durante a realização das provas o mesmo será imediatamente eliminado do certame; </w:t>
      </w:r>
    </w:p>
    <w:p w14:paraId="7E2CC3F9"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f) Estiver utilizando ou de posse de qualquer tipo de bibliografia, anotações, impressos ou equipamentos não autorizados; </w:t>
      </w:r>
    </w:p>
    <w:p w14:paraId="16671C59"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g) For surpreendido, durante a realização das provas, em comunicação com outro candidato, bem como se utilizando consultas não permitidas; </w:t>
      </w:r>
    </w:p>
    <w:p w14:paraId="0CB74399"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h) Utilizar-se de quaisquer recursos ilícitos ou fraudulentos em qualquer etapa da sua realização; </w:t>
      </w:r>
    </w:p>
    <w:p w14:paraId="6DA90013"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i) Ausentar-se da sala, durante as provas, a não ser momentaneamente, em casos especiais, e acompanhados do fiscal da sala;</w:t>
      </w:r>
    </w:p>
    <w:p w14:paraId="0774BB49"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 j) Portar-se inconvenientemente, perturbando de qualquer forma o andamento dos trabalhos; k) Tiver atitude de desacato, desrespeito ou descortesia para com as pessoas encarregadas do Concurso Público ou autoridade presente. </w:t>
      </w:r>
    </w:p>
    <w:p w14:paraId="2441A607"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6.7 – Em qualquer uma das hipóteses previstas no item 4.4.6, será lavrado um "Auto de Apreensão da Prova e Exclusão do Candidato", onde constará o fato ocorrido, sendo o candidato considerado automaticamente Reprovado e Eliminado da Seleção.</w:t>
      </w:r>
    </w:p>
    <w:p w14:paraId="058B3177"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Quando, após as provas, for constatado, por qualquer meio, eletrônico, estatístico, visual, grafológico ou por investigação policial, que o candidato </w:t>
      </w:r>
      <w:proofErr w:type="gramStart"/>
      <w:r>
        <w:rPr>
          <w:rFonts w:ascii="Times New Roman" w:hAnsi="Times New Roman" w:cs="Times New Roman"/>
          <w:sz w:val="24"/>
          <w:szCs w:val="24"/>
        </w:rPr>
        <w:t>utilizou-se</w:t>
      </w:r>
      <w:proofErr w:type="gramEnd"/>
      <w:r>
        <w:rPr>
          <w:rFonts w:ascii="Times New Roman" w:hAnsi="Times New Roman" w:cs="Times New Roman"/>
          <w:sz w:val="24"/>
          <w:szCs w:val="24"/>
        </w:rPr>
        <w:t xml:space="preserve"> de processos ilícitos, suas provas serão anuladas e o mesmo será automaticamente eliminado da Seleção.</w:t>
      </w:r>
    </w:p>
    <w:p w14:paraId="47F54A51"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6.8 – Não será permitida a permanência de acompanhante do candidato, ou pessoas estranhas à Seleção, nas dependências do local onde forem aplicadas as provas.</w:t>
      </w:r>
    </w:p>
    <w:p w14:paraId="2830E616"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 A candidata que necessitar amamentar durante a realização das provas deverá prover acompanhante que permanecerá em sala reservada para essa finalidade e que será responsável pela guarda da criança. </w:t>
      </w:r>
    </w:p>
    <w:p w14:paraId="76F7999A"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6.9 – A duração máxima da Prova Escrita será de 3 (três) horas.</w:t>
      </w:r>
    </w:p>
    <w:p w14:paraId="13CCB151"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6.10– O candidato somente poderá se retirar do recinto das Provas Escritas depois de transcorrida meia hora do início das mesmas. </w:t>
      </w:r>
    </w:p>
    <w:p w14:paraId="2EBB3A62"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6.11 – Ao terminar a prova escrita, o candidato deverá devolver ao fiscal seu caderno de prova e sua grade de respostas. </w:t>
      </w:r>
    </w:p>
    <w:p w14:paraId="5FBB7FCA"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6.12 – Os dois últimos candidatos a terminarem a prova objetiva deverão permanecer na sala até ambos terminarem a prova e fazerem a entrega desta e da folha de respostas.</w:t>
      </w:r>
    </w:p>
    <w:p w14:paraId="37225F72"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6.13 –As respostas das questões serão assinaladas com caneta esferográfica de tinta preta ou azul, na letra da alternativa considerada correta, na grade de respostas, fornecida para este fim. </w:t>
      </w:r>
    </w:p>
    <w:p w14:paraId="3CB463F1"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6.14 – A grade de respostas será o único documento considerado para a atribuição de pontos. </w:t>
      </w:r>
    </w:p>
    <w:p w14:paraId="6F6AF1FC"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6.15 – Em nenhuma hipótese o caderno de provas será considerado, para a pontuação do candidato. </w:t>
      </w:r>
    </w:p>
    <w:p w14:paraId="74D23DCA"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6.16 – Não serão computadas as questões objetivas não assinaladas (em branco) na grade de respostas, assim como as questões que contenham mais de uma alternativa assinalada para a mesma questão, que contenha emenda, rasura e/ou alternativa marcada à lápis, ainda que legíveis. </w:t>
      </w:r>
    </w:p>
    <w:p w14:paraId="4099684B"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6.17 – O candidato assume plena e total responsabilidade pelo correto preenchimento da grade de respostas e pela sua integridade e, em nenhuma hipótese haverá substituição da mesma, salvo em caso de defeito de impressão. </w:t>
      </w:r>
    </w:p>
    <w:p w14:paraId="5842CD1A"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6.18 – Por razões de ordem técnica, de segurança e de direitos autorais não serão fornecidas cópias das provas aos candidatos, mesmo após o encerramento do concurso. </w:t>
      </w:r>
    </w:p>
    <w:p w14:paraId="15C33FB5" w14:textId="77777777" w:rsidR="00613901" w:rsidRDefault="00613901">
      <w:pPr>
        <w:jc w:val="both"/>
        <w:rPr>
          <w:rFonts w:ascii="Times New Roman" w:hAnsi="Times New Roman" w:cs="Times New Roman"/>
          <w:sz w:val="24"/>
          <w:szCs w:val="24"/>
        </w:rPr>
      </w:pPr>
    </w:p>
    <w:p w14:paraId="7E6FAD62" w14:textId="77777777" w:rsidR="00613901" w:rsidRPr="004935EF" w:rsidRDefault="00D10A6F">
      <w:pPr>
        <w:pStyle w:val="PargrafodaLista"/>
        <w:numPr>
          <w:ilvl w:val="0"/>
          <w:numId w:val="2"/>
        </w:numPr>
        <w:jc w:val="both"/>
        <w:rPr>
          <w:b/>
        </w:rPr>
      </w:pPr>
      <w:r w:rsidRPr="004935EF">
        <w:rPr>
          <w:b/>
        </w:rPr>
        <w:t>Da divulgação dos resultados</w:t>
      </w:r>
    </w:p>
    <w:p w14:paraId="1D5B965E" w14:textId="18AB56EA" w:rsidR="00613901" w:rsidRPr="004935EF" w:rsidRDefault="00D10A6F">
      <w:pPr>
        <w:jc w:val="both"/>
        <w:rPr>
          <w:rFonts w:ascii="Times New Roman" w:hAnsi="Times New Roman" w:cs="Times New Roman"/>
          <w:sz w:val="24"/>
          <w:szCs w:val="24"/>
        </w:rPr>
      </w:pPr>
      <w:r w:rsidRPr="004935EF">
        <w:rPr>
          <w:rFonts w:ascii="Times New Roman" w:hAnsi="Times New Roman" w:cs="Times New Roman"/>
          <w:sz w:val="24"/>
          <w:szCs w:val="24"/>
        </w:rPr>
        <w:t xml:space="preserve">7.1 – O Gabarito Oficial será divulgado no dia </w:t>
      </w:r>
      <w:r w:rsidR="004935EF" w:rsidRPr="004935EF">
        <w:rPr>
          <w:rFonts w:ascii="Times New Roman" w:hAnsi="Times New Roman" w:cs="Times New Roman"/>
          <w:sz w:val="24"/>
          <w:szCs w:val="24"/>
        </w:rPr>
        <w:t>14 de outubro</w:t>
      </w:r>
      <w:r w:rsidRPr="004935EF">
        <w:rPr>
          <w:rFonts w:ascii="Times New Roman" w:hAnsi="Times New Roman" w:cs="Times New Roman"/>
          <w:sz w:val="24"/>
          <w:szCs w:val="24"/>
        </w:rPr>
        <w:t xml:space="preserve"> de 2025, a partir das 15</w:t>
      </w:r>
      <w:r w:rsidR="004935EF" w:rsidRPr="004935EF">
        <w:rPr>
          <w:rFonts w:ascii="Times New Roman" w:hAnsi="Times New Roman" w:cs="Times New Roman"/>
          <w:sz w:val="24"/>
          <w:szCs w:val="24"/>
        </w:rPr>
        <w:t>h00m</w:t>
      </w:r>
      <w:r w:rsidRPr="004935EF">
        <w:rPr>
          <w:rFonts w:ascii="Times New Roman" w:hAnsi="Times New Roman" w:cs="Times New Roman"/>
          <w:sz w:val="24"/>
          <w:szCs w:val="24"/>
        </w:rPr>
        <w:t>, e se caso houver muitos candidatos inscritos haverá provas pela parte da tarde.</w:t>
      </w:r>
    </w:p>
    <w:p w14:paraId="5DA46119" w14:textId="4670C45B" w:rsidR="00613901" w:rsidRPr="004935EF" w:rsidRDefault="00D10A6F">
      <w:pPr>
        <w:jc w:val="both"/>
        <w:rPr>
          <w:rFonts w:ascii="Times New Roman" w:hAnsi="Times New Roman" w:cs="Times New Roman"/>
          <w:sz w:val="24"/>
          <w:szCs w:val="24"/>
        </w:rPr>
      </w:pPr>
      <w:r w:rsidRPr="004935EF">
        <w:rPr>
          <w:rFonts w:ascii="Times New Roman" w:hAnsi="Times New Roman" w:cs="Times New Roman"/>
          <w:sz w:val="24"/>
          <w:szCs w:val="24"/>
        </w:rPr>
        <w:t xml:space="preserve">7.2 – Se houver necessidade de sorteio para desempate de dois ou mais candidatos, o mesmo será realizado na sede da Prefeitura Municipal Saldanha Marinho, no dia </w:t>
      </w:r>
      <w:r w:rsidR="004935EF" w:rsidRPr="004935EF">
        <w:rPr>
          <w:rFonts w:ascii="Times New Roman" w:hAnsi="Times New Roman" w:cs="Times New Roman"/>
          <w:sz w:val="24"/>
          <w:szCs w:val="24"/>
        </w:rPr>
        <w:t xml:space="preserve">16 de outubro </w:t>
      </w:r>
      <w:r w:rsidRPr="004935EF">
        <w:rPr>
          <w:rFonts w:ascii="Times New Roman" w:hAnsi="Times New Roman" w:cs="Times New Roman"/>
          <w:sz w:val="24"/>
          <w:szCs w:val="24"/>
        </w:rPr>
        <w:t xml:space="preserve">2025 às 10h no salão de atos da Prefeitura Municipal. </w:t>
      </w:r>
    </w:p>
    <w:p w14:paraId="062DEAD4" w14:textId="77777777" w:rsidR="00613901" w:rsidRPr="004935EF" w:rsidRDefault="00613901">
      <w:pPr>
        <w:ind w:firstLine="709"/>
        <w:jc w:val="both"/>
        <w:rPr>
          <w:rFonts w:ascii="Times New Roman" w:hAnsi="Times New Roman" w:cs="Times New Roman"/>
          <w:b/>
          <w:bCs/>
          <w:sz w:val="24"/>
          <w:szCs w:val="24"/>
        </w:rPr>
      </w:pPr>
    </w:p>
    <w:p w14:paraId="2A968C53" w14:textId="77777777" w:rsidR="00613901" w:rsidRPr="004935EF" w:rsidRDefault="00D10A6F">
      <w:pPr>
        <w:ind w:firstLine="709"/>
        <w:jc w:val="both"/>
        <w:rPr>
          <w:rFonts w:ascii="Times New Roman" w:hAnsi="Times New Roman" w:cs="Times New Roman"/>
          <w:b/>
          <w:bCs/>
          <w:sz w:val="24"/>
          <w:szCs w:val="24"/>
        </w:rPr>
      </w:pPr>
      <w:r w:rsidRPr="004935EF">
        <w:rPr>
          <w:rFonts w:ascii="Times New Roman" w:hAnsi="Times New Roman" w:cs="Times New Roman"/>
          <w:b/>
          <w:bCs/>
          <w:sz w:val="24"/>
          <w:szCs w:val="24"/>
        </w:rPr>
        <w:t>8. Dos Recursos</w:t>
      </w:r>
    </w:p>
    <w:p w14:paraId="6C9226AA" w14:textId="605D5D66" w:rsidR="00613901" w:rsidRPr="004935EF" w:rsidRDefault="00D10A6F">
      <w:pPr>
        <w:jc w:val="both"/>
        <w:rPr>
          <w:rFonts w:ascii="Times New Roman" w:hAnsi="Times New Roman" w:cs="Times New Roman"/>
          <w:bCs/>
          <w:sz w:val="24"/>
          <w:szCs w:val="24"/>
        </w:rPr>
      </w:pPr>
      <w:r w:rsidRPr="004935EF">
        <w:rPr>
          <w:rFonts w:ascii="Times New Roman" w:hAnsi="Times New Roman" w:cs="Times New Roman"/>
          <w:bCs/>
          <w:sz w:val="24"/>
          <w:szCs w:val="24"/>
        </w:rPr>
        <w:t xml:space="preserve">Os recursos da prova escrita, devidamente fundamentados, somente serão recebidos no horário de expediente da Prefeitura Municipal no dia </w:t>
      </w:r>
      <w:r w:rsidR="004935EF" w:rsidRPr="004935EF">
        <w:rPr>
          <w:rFonts w:ascii="Times New Roman" w:hAnsi="Times New Roman" w:cs="Times New Roman"/>
          <w:bCs/>
          <w:sz w:val="24"/>
          <w:szCs w:val="24"/>
        </w:rPr>
        <w:t>15 de outubro</w:t>
      </w:r>
      <w:r w:rsidRPr="004935EF">
        <w:rPr>
          <w:rFonts w:ascii="Times New Roman" w:hAnsi="Times New Roman" w:cs="Times New Roman"/>
          <w:bCs/>
          <w:sz w:val="24"/>
          <w:szCs w:val="24"/>
        </w:rPr>
        <w:t xml:space="preserve"> de 2025, os quais deverão ser entregues em duas vias, devidamente assinadas pelo Recorrente.</w:t>
      </w:r>
    </w:p>
    <w:p w14:paraId="3DE231C8" w14:textId="77777777" w:rsidR="00613901" w:rsidRPr="004935EF" w:rsidRDefault="00D10A6F">
      <w:pPr>
        <w:jc w:val="both"/>
        <w:rPr>
          <w:rFonts w:ascii="Times New Roman" w:hAnsi="Times New Roman" w:cs="Times New Roman"/>
          <w:bCs/>
          <w:sz w:val="24"/>
          <w:szCs w:val="24"/>
        </w:rPr>
      </w:pPr>
      <w:r w:rsidRPr="004935EF">
        <w:rPr>
          <w:rFonts w:ascii="Times New Roman" w:hAnsi="Times New Roman" w:cs="Times New Roman"/>
          <w:bCs/>
          <w:sz w:val="24"/>
          <w:szCs w:val="24"/>
        </w:rPr>
        <w:t>O candidato que pretender apresentar recurso poderá ter acesso ao Xerox da prova padrão, após requerimento ao Poder Executivo.</w:t>
      </w:r>
    </w:p>
    <w:p w14:paraId="299CA065" w14:textId="77777777" w:rsidR="00613901" w:rsidRPr="004935EF" w:rsidRDefault="00D10A6F">
      <w:pPr>
        <w:jc w:val="both"/>
      </w:pPr>
      <w:r w:rsidRPr="004935EF">
        <w:rPr>
          <w:rFonts w:ascii="Times New Roman" w:hAnsi="Times New Roman" w:cs="Times New Roman"/>
          <w:bCs/>
          <w:sz w:val="24"/>
          <w:szCs w:val="24"/>
        </w:rPr>
        <w:t xml:space="preserve">A classificação final será afixada no mural da Prefeitura Municipal e publicada no Jornal Opinião e no </w:t>
      </w:r>
      <w:r w:rsidRPr="004935EF">
        <w:rPr>
          <w:rFonts w:ascii="Times New Roman" w:hAnsi="Times New Roman" w:cs="Times New Roman"/>
          <w:bCs/>
          <w:i/>
          <w:sz w:val="24"/>
          <w:szCs w:val="24"/>
        </w:rPr>
        <w:t xml:space="preserve">site </w:t>
      </w:r>
      <w:r w:rsidRPr="004935EF">
        <w:rPr>
          <w:rFonts w:ascii="Times New Roman" w:hAnsi="Times New Roman" w:cs="Times New Roman"/>
          <w:bCs/>
          <w:sz w:val="24"/>
          <w:szCs w:val="24"/>
        </w:rPr>
        <w:t xml:space="preserve">do Município. </w:t>
      </w:r>
    </w:p>
    <w:p w14:paraId="78C21B41" w14:textId="77777777" w:rsidR="00613901" w:rsidRPr="004935EF" w:rsidRDefault="00D10A6F">
      <w:pPr>
        <w:jc w:val="both"/>
        <w:rPr>
          <w:rFonts w:ascii="Times New Roman" w:hAnsi="Times New Roman" w:cs="Times New Roman"/>
          <w:bCs/>
          <w:sz w:val="24"/>
          <w:szCs w:val="24"/>
        </w:rPr>
      </w:pPr>
      <w:r w:rsidRPr="004935EF">
        <w:rPr>
          <w:rFonts w:ascii="Times New Roman" w:hAnsi="Times New Roman" w:cs="Times New Roman"/>
          <w:bCs/>
          <w:sz w:val="24"/>
          <w:szCs w:val="24"/>
        </w:rPr>
        <w:t>A Banca Examinadora é a última instância para Recursos, sendo soberana em suas decisões, razão pela qual não caberá Recurso adicional ou pedido de reconsideração.</w:t>
      </w:r>
    </w:p>
    <w:p w14:paraId="499C8147" w14:textId="77777777" w:rsidR="00613901" w:rsidRPr="004935EF" w:rsidRDefault="00613901">
      <w:pPr>
        <w:jc w:val="both"/>
        <w:rPr>
          <w:rFonts w:ascii="Times New Roman" w:hAnsi="Times New Roman" w:cs="Times New Roman"/>
          <w:bCs/>
          <w:sz w:val="24"/>
          <w:szCs w:val="24"/>
        </w:rPr>
      </w:pPr>
    </w:p>
    <w:p w14:paraId="14185397" w14:textId="77777777" w:rsidR="00613901" w:rsidRPr="004935EF" w:rsidRDefault="00D10A6F">
      <w:pPr>
        <w:pStyle w:val="PargrafodaLista"/>
        <w:numPr>
          <w:ilvl w:val="0"/>
          <w:numId w:val="3"/>
        </w:numPr>
        <w:jc w:val="both"/>
        <w:rPr>
          <w:b/>
        </w:rPr>
      </w:pPr>
      <w:r w:rsidRPr="004935EF">
        <w:rPr>
          <w:b/>
        </w:rPr>
        <w:lastRenderedPageBreak/>
        <w:t xml:space="preserve">Da aprovação e classificação: </w:t>
      </w:r>
    </w:p>
    <w:p w14:paraId="044B96AF" w14:textId="77777777" w:rsidR="00613901" w:rsidRPr="004935EF" w:rsidRDefault="00D10A6F">
      <w:pPr>
        <w:jc w:val="both"/>
        <w:rPr>
          <w:rFonts w:ascii="Times New Roman" w:hAnsi="Times New Roman" w:cs="Times New Roman"/>
          <w:sz w:val="24"/>
          <w:szCs w:val="24"/>
        </w:rPr>
      </w:pPr>
      <w:r w:rsidRPr="004935EF">
        <w:rPr>
          <w:rFonts w:ascii="Times New Roman" w:hAnsi="Times New Roman" w:cs="Times New Roman"/>
          <w:sz w:val="24"/>
          <w:szCs w:val="24"/>
        </w:rPr>
        <w:t>9.1 – Será considerado APROVADO na seleção, o candidato que não zerar a prova.</w:t>
      </w:r>
    </w:p>
    <w:p w14:paraId="62E06E58"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9.2 – Serão classificados somente os candidatos aprovados e a respectiva classificação </w:t>
      </w:r>
      <w:proofErr w:type="gramStart"/>
      <w:r>
        <w:rPr>
          <w:rFonts w:ascii="Times New Roman" w:hAnsi="Times New Roman" w:cs="Times New Roman"/>
          <w:sz w:val="24"/>
          <w:szCs w:val="24"/>
        </w:rPr>
        <w:t>observará</w:t>
      </w:r>
      <w:proofErr w:type="gramEnd"/>
      <w:r>
        <w:rPr>
          <w:rFonts w:ascii="Times New Roman" w:hAnsi="Times New Roman" w:cs="Times New Roman"/>
          <w:sz w:val="24"/>
          <w:szCs w:val="24"/>
        </w:rPr>
        <w:t xml:space="preserve"> a ordem numérica decrescente da pontuação individualmente alcançada, considerando-se classificado em 1º lugar o candidato que obtiver maior soma de pontos.</w:t>
      </w:r>
    </w:p>
    <w:p w14:paraId="56F61DB4"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 9.3 – A aprovação na seleção não assegura ao candidato a nomeação imediata, mas apenas a expectativa de ser admitido segundo as vagas existentes, ficando a concretização deste ato condicionada à necessidade e possibilidade do Município de Saldanha Marinho.</w:t>
      </w:r>
    </w:p>
    <w:p w14:paraId="3ADE6645"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 9.4 – A pontuação final dos candidatos de todos os cargos será igual à soma dos pontos obtidos na Prova Escrita. </w:t>
      </w:r>
    </w:p>
    <w:p w14:paraId="010643C8" w14:textId="77777777" w:rsidR="00613901" w:rsidRDefault="00613901">
      <w:pPr>
        <w:jc w:val="both"/>
        <w:rPr>
          <w:rFonts w:ascii="Times New Roman" w:hAnsi="Times New Roman" w:cs="Times New Roman"/>
          <w:color w:val="FF0000"/>
          <w:sz w:val="24"/>
          <w:szCs w:val="24"/>
        </w:rPr>
      </w:pPr>
    </w:p>
    <w:p w14:paraId="6862F38B" w14:textId="77777777" w:rsidR="00613901" w:rsidRDefault="00D10A6F">
      <w:pPr>
        <w:pStyle w:val="PargrafodaLista"/>
        <w:numPr>
          <w:ilvl w:val="0"/>
          <w:numId w:val="3"/>
        </w:numPr>
        <w:jc w:val="both"/>
        <w:rPr>
          <w:b/>
        </w:rPr>
      </w:pPr>
      <w:r>
        <w:rPr>
          <w:b/>
        </w:rPr>
        <w:t>Dos critérios de desempate:</w:t>
      </w:r>
    </w:p>
    <w:p w14:paraId="37261BED"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Em caso de EMPATE na classificação, terá preferência o candidato que tiver: a) Maior idade, nos termos do Parágrafo Único, do Art. 27, da Lei n.º 10.741/03 - Estatuto do Idoso, para os candidatos com idade igual ou superior a 60 (sessenta) anos; b) Maior nota na Prova de Conhecimentos Gerais e Atualidades; c) Ganho em Sorteio Público.</w:t>
      </w:r>
    </w:p>
    <w:p w14:paraId="4C0A1EC6" w14:textId="77777777" w:rsidR="00613901" w:rsidRDefault="00613901">
      <w:pPr>
        <w:jc w:val="both"/>
        <w:rPr>
          <w:rFonts w:ascii="Times New Roman" w:hAnsi="Times New Roman" w:cs="Times New Roman"/>
          <w:color w:val="FF0000"/>
          <w:sz w:val="24"/>
          <w:szCs w:val="24"/>
        </w:rPr>
      </w:pPr>
    </w:p>
    <w:p w14:paraId="3B4B7D4D" w14:textId="77777777" w:rsidR="00613901" w:rsidRDefault="00D10A6F">
      <w:pPr>
        <w:pStyle w:val="PargrafodaLista"/>
        <w:numPr>
          <w:ilvl w:val="0"/>
          <w:numId w:val="3"/>
        </w:numPr>
        <w:jc w:val="both"/>
        <w:rPr>
          <w:b/>
        </w:rPr>
      </w:pPr>
      <w:r>
        <w:rPr>
          <w:b/>
        </w:rPr>
        <w:t>Da Contratação</w:t>
      </w:r>
    </w:p>
    <w:p w14:paraId="5A12D7FA"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A contratação obedecerá rigorosamente à ordem de classificação, por meio de Contrato entre o Município de Saldanha Marinho e o candidato aprovado.</w:t>
      </w:r>
    </w:p>
    <w:p w14:paraId="1FF465F8" w14:textId="7DB956EA" w:rsidR="00613901" w:rsidRDefault="00D10A6F">
      <w:pPr>
        <w:jc w:val="both"/>
        <w:rPr>
          <w:rFonts w:ascii="Times New Roman" w:hAnsi="Times New Roman" w:cs="Times New Roman"/>
          <w:sz w:val="24"/>
          <w:szCs w:val="24"/>
        </w:rPr>
      </w:pPr>
      <w:r>
        <w:rPr>
          <w:rFonts w:ascii="Times New Roman" w:hAnsi="Times New Roman" w:cs="Times New Roman"/>
          <w:sz w:val="24"/>
          <w:szCs w:val="24"/>
        </w:rPr>
        <w:t xml:space="preserve">O candidato selecionado terá o prazo de três dias para assumir a Contratação após a comunicação do Departamento de Pessoal via e-mail cadastrado e </w:t>
      </w:r>
      <w:r w:rsidR="00C120E1">
        <w:rPr>
          <w:rFonts w:ascii="Times New Roman" w:hAnsi="Times New Roman" w:cs="Times New Roman"/>
          <w:sz w:val="24"/>
          <w:szCs w:val="24"/>
        </w:rPr>
        <w:t>telefone pelo</w:t>
      </w:r>
      <w:r>
        <w:rPr>
          <w:rFonts w:ascii="Times New Roman" w:hAnsi="Times New Roman" w:cs="Times New Roman"/>
          <w:sz w:val="24"/>
          <w:szCs w:val="24"/>
        </w:rPr>
        <w:t xml:space="preserve"> candidato na inscrição.</w:t>
      </w:r>
    </w:p>
    <w:p w14:paraId="7DF88DE4" w14:textId="77777777" w:rsidR="00613901" w:rsidRDefault="00D10A6F">
      <w:pPr>
        <w:pStyle w:val="PargrafodaLista"/>
        <w:numPr>
          <w:ilvl w:val="0"/>
          <w:numId w:val="3"/>
        </w:numPr>
        <w:jc w:val="both"/>
        <w:rPr>
          <w:b/>
          <w:bCs/>
        </w:rPr>
      </w:pPr>
      <w:r>
        <w:rPr>
          <w:b/>
          <w:bCs/>
        </w:rPr>
        <w:t>Publicação dos Resultados:</w:t>
      </w:r>
    </w:p>
    <w:p w14:paraId="436869E0" w14:textId="77777777" w:rsidR="00613901" w:rsidRPr="004935EF" w:rsidRDefault="00D10A6F">
      <w:pPr>
        <w:jc w:val="both"/>
      </w:pPr>
      <w:r w:rsidRPr="004935EF">
        <w:rPr>
          <w:rFonts w:ascii="Times New Roman" w:hAnsi="Times New Roman" w:cs="Times New Roman"/>
          <w:sz w:val="24"/>
          <w:szCs w:val="24"/>
        </w:rPr>
        <w:t>O resultado da prova escrita, bem como o resultado final do Procedimento Seletivo será afixado no mural da Prefeitura Municipal e divulgando o último, também, no Jornal Opinião.</w:t>
      </w:r>
    </w:p>
    <w:p w14:paraId="17B28E92" w14:textId="77777777" w:rsidR="00613901" w:rsidRPr="004935EF" w:rsidRDefault="00D10A6F">
      <w:pPr>
        <w:jc w:val="both"/>
      </w:pPr>
      <w:r w:rsidRPr="004935EF">
        <w:rPr>
          <w:rFonts w:ascii="Times New Roman" w:hAnsi="Times New Roman" w:cs="Times New Roman"/>
          <w:sz w:val="24"/>
          <w:szCs w:val="24"/>
        </w:rPr>
        <w:t xml:space="preserve">No </w:t>
      </w:r>
      <w:r w:rsidRPr="004935EF">
        <w:rPr>
          <w:rFonts w:ascii="Times New Roman" w:hAnsi="Times New Roman" w:cs="Times New Roman"/>
          <w:i/>
          <w:sz w:val="24"/>
          <w:szCs w:val="24"/>
        </w:rPr>
        <w:t xml:space="preserve">site </w:t>
      </w:r>
      <w:r w:rsidRPr="004935EF">
        <w:rPr>
          <w:rFonts w:ascii="Times New Roman" w:hAnsi="Times New Roman" w:cs="Times New Roman"/>
          <w:sz w:val="24"/>
          <w:szCs w:val="24"/>
        </w:rPr>
        <w:t>do Município serão publicadas todas as informações do processo seletivo.</w:t>
      </w:r>
    </w:p>
    <w:p w14:paraId="38142280" w14:textId="77777777" w:rsidR="00613901" w:rsidRPr="004935EF" w:rsidRDefault="00D10A6F">
      <w:pPr>
        <w:jc w:val="both"/>
      </w:pPr>
      <w:r w:rsidRPr="004935EF">
        <w:rPr>
          <w:rFonts w:ascii="Times New Roman" w:hAnsi="Times New Roman" w:cs="Times New Roman"/>
          <w:bCs/>
          <w:sz w:val="24"/>
          <w:szCs w:val="24"/>
        </w:rPr>
        <w:t>A Homologação Final poderá ser adiada caso houver recursos referente a prova ou gabarito.</w:t>
      </w:r>
    </w:p>
    <w:p w14:paraId="777C4976" w14:textId="77777777" w:rsidR="00613901" w:rsidRDefault="00613901">
      <w:pPr>
        <w:jc w:val="both"/>
        <w:rPr>
          <w:rFonts w:ascii="Times New Roman" w:hAnsi="Times New Roman" w:cs="Times New Roman"/>
          <w:sz w:val="24"/>
          <w:szCs w:val="24"/>
        </w:rPr>
      </w:pPr>
    </w:p>
    <w:p w14:paraId="761B2036" w14:textId="77777777" w:rsidR="00613901" w:rsidRDefault="00613901">
      <w:pPr>
        <w:jc w:val="both"/>
        <w:rPr>
          <w:rFonts w:ascii="Times New Roman" w:hAnsi="Times New Roman" w:cs="Times New Roman"/>
          <w:b/>
          <w:bCs/>
          <w:color w:val="FF0000"/>
          <w:sz w:val="24"/>
          <w:szCs w:val="24"/>
        </w:rPr>
      </w:pPr>
    </w:p>
    <w:p w14:paraId="09AFAAA3" w14:textId="77777777" w:rsidR="00613901" w:rsidRDefault="00D10A6F">
      <w:pPr>
        <w:pStyle w:val="PargrafodaLista"/>
        <w:numPr>
          <w:ilvl w:val="0"/>
          <w:numId w:val="3"/>
        </w:numPr>
        <w:jc w:val="both"/>
        <w:rPr>
          <w:b/>
        </w:rPr>
      </w:pPr>
      <w:r>
        <w:rPr>
          <w:b/>
        </w:rPr>
        <w:t>Das Disposições Gerais e Finais</w:t>
      </w:r>
    </w:p>
    <w:p w14:paraId="3331DBCC" w14:textId="77777777" w:rsidR="00613901" w:rsidRDefault="00D10A6F">
      <w:pPr>
        <w:jc w:val="both"/>
        <w:rPr>
          <w:rFonts w:ascii="Times New Roman" w:hAnsi="Times New Roman" w:cs="Times New Roman"/>
          <w:sz w:val="24"/>
          <w:szCs w:val="24"/>
        </w:rPr>
      </w:pPr>
      <w:bookmarkStart w:id="2" w:name="10"/>
      <w:bookmarkEnd w:id="2"/>
      <w:r>
        <w:rPr>
          <w:rFonts w:ascii="Times New Roman" w:hAnsi="Times New Roman" w:cs="Times New Roman"/>
          <w:sz w:val="24"/>
          <w:szCs w:val="24"/>
        </w:rPr>
        <w:t>13.1- Será excluído do concurso, a qualquer momento, o candidato que:</w:t>
      </w:r>
    </w:p>
    <w:p w14:paraId="1AC9FDE0"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a) descumprir quaisquer das instruções contidas neste Edital;</w:t>
      </w:r>
    </w:p>
    <w:p w14:paraId="521D28E8"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b) desrespeitar membro da Comissão encarregada desse procedimento;</w:t>
      </w:r>
    </w:p>
    <w:p w14:paraId="43B71E67"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c) perturbar a ordem dos trabalhos, decorrente de comportamento inadequado.</w:t>
      </w:r>
    </w:p>
    <w:p w14:paraId="63163241" w14:textId="77777777" w:rsidR="00613901" w:rsidRDefault="00D10A6F">
      <w:pPr>
        <w:jc w:val="both"/>
        <w:rPr>
          <w:rFonts w:ascii="Times New Roman" w:hAnsi="Times New Roman" w:cs="Times New Roman"/>
          <w:sz w:val="24"/>
          <w:szCs w:val="24"/>
        </w:rPr>
      </w:pPr>
      <w:r>
        <w:rPr>
          <w:rFonts w:ascii="Times New Roman" w:hAnsi="Times New Roman" w:cs="Times New Roman"/>
          <w:bCs/>
          <w:sz w:val="24"/>
          <w:szCs w:val="24"/>
        </w:rPr>
        <w:t>13.2. O c</w:t>
      </w:r>
      <w:r>
        <w:rPr>
          <w:rFonts w:ascii="Times New Roman" w:hAnsi="Times New Roman" w:cs="Times New Roman"/>
          <w:sz w:val="24"/>
          <w:szCs w:val="24"/>
        </w:rPr>
        <w:t>andidato selecionado deverá comparecer ao Setor de Pessoal da Prefeitura Municipal, no prazo do item 11, munido dos seguintes documentos:</w:t>
      </w:r>
    </w:p>
    <w:p w14:paraId="6592C379" w14:textId="77777777" w:rsidR="00613901" w:rsidRDefault="00D10A6F">
      <w:pPr>
        <w:jc w:val="both"/>
        <w:rPr>
          <w:rFonts w:ascii="Times New Roman" w:hAnsi="Times New Roman" w:cs="Times New Roman"/>
          <w:b/>
          <w:bCs/>
          <w:sz w:val="24"/>
          <w:szCs w:val="24"/>
        </w:rPr>
      </w:pPr>
      <w:r>
        <w:rPr>
          <w:rFonts w:ascii="Times New Roman" w:hAnsi="Times New Roman" w:cs="Times New Roman"/>
          <w:b/>
          <w:bCs/>
          <w:sz w:val="24"/>
          <w:szCs w:val="24"/>
        </w:rPr>
        <w:t>Deverá estar qualificado no e-social.</w:t>
      </w:r>
    </w:p>
    <w:p w14:paraId="4A61ED52"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a) Cédula de Identidade e CPF.</w:t>
      </w:r>
    </w:p>
    <w:p w14:paraId="29DA4000"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lastRenderedPageBreak/>
        <w:t>b) Comprovante de Renda e Bens;</w:t>
      </w:r>
    </w:p>
    <w:p w14:paraId="34D61857"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c) Título de eleitor e comprovante de quitação das obrigações eleitorais;</w:t>
      </w:r>
    </w:p>
    <w:p w14:paraId="1470A15E"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d) Comprovante de quitação das obrigações militares, para os homens;</w:t>
      </w:r>
    </w:p>
    <w:p w14:paraId="3FEB4BDF"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e) Comprovante de residência;</w:t>
      </w:r>
    </w:p>
    <w:p w14:paraId="40CA70BF"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f) Diploma ou certificado do Curso de Medicina, Fonoaudiologia e de Cuidador de Idosos.</w:t>
      </w:r>
    </w:p>
    <w:p w14:paraId="315414D9"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g) CTPS (carteira de trabalho e inscrição PIS/PASEP);</w:t>
      </w:r>
    </w:p>
    <w:p w14:paraId="01B08AEC"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h) Comprovante de conta bancária, Banco do Brasil ou SICREDI.</w:t>
      </w:r>
    </w:p>
    <w:p w14:paraId="6CCE3B26"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i) Atestado médico que está apto ao trabalho, com médico do trabalho.</w:t>
      </w:r>
    </w:p>
    <w:p w14:paraId="3EC02295"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j) Alvará de Folha Corrida;</w:t>
      </w:r>
    </w:p>
    <w:p w14:paraId="6BFB8FC2" w14:textId="77777777" w:rsidR="00613901" w:rsidRDefault="00D10A6F">
      <w:pPr>
        <w:jc w:val="both"/>
        <w:rPr>
          <w:rFonts w:ascii="Times New Roman" w:hAnsi="Times New Roman" w:cs="Times New Roman"/>
          <w:sz w:val="24"/>
          <w:szCs w:val="24"/>
        </w:rPr>
      </w:pPr>
      <w:r>
        <w:rPr>
          <w:rFonts w:ascii="Times New Roman" w:hAnsi="Times New Roman" w:cs="Times New Roman"/>
          <w:sz w:val="24"/>
          <w:szCs w:val="24"/>
        </w:rPr>
        <w:t>l) Comprovante de que não está impedido de assumir o cargo, nos termos do artigo 183 e seu parágrafo único, da Lei Municipal n. 300, de 11 de abril de 1994.</w:t>
      </w:r>
    </w:p>
    <w:p w14:paraId="2CC6F951" w14:textId="77777777" w:rsidR="00613901" w:rsidRDefault="00D10A6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não apresentação dos documentos acima implicará na impossibilidade de aproveitamento do candidato aprovado, poderá passar para o final da classificação.</w:t>
      </w:r>
    </w:p>
    <w:p w14:paraId="68576B5F" w14:textId="77777777" w:rsidR="00613901" w:rsidRDefault="00613901">
      <w:pPr>
        <w:rPr>
          <w:rFonts w:ascii="Times New Roman" w:hAnsi="Times New Roman" w:cs="Times New Roman"/>
          <w:sz w:val="24"/>
          <w:szCs w:val="24"/>
        </w:rPr>
      </w:pPr>
    </w:p>
    <w:p w14:paraId="7CBEF845" w14:textId="77777777" w:rsidR="00613901" w:rsidRDefault="00613901">
      <w:pPr>
        <w:rPr>
          <w:rFonts w:ascii="Times New Roman" w:hAnsi="Times New Roman" w:cs="Times New Roman"/>
          <w:sz w:val="24"/>
          <w:szCs w:val="24"/>
        </w:rPr>
      </w:pPr>
    </w:p>
    <w:p w14:paraId="45476A53" w14:textId="1F1F1730" w:rsidR="00613901" w:rsidRDefault="00D10A6F">
      <w:pPr>
        <w:rPr>
          <w:rFonts w:ascii="Times New Roman" w:hAnsi="Times New Roman" w:cs="Times New Roman"/>
          <w:sz w:val="24"/>
          <w:szCs w:val="24"/>
        </w:rPr>
      </w:pPr>
      <w:r>
        <w:rPr>
          <w:rFonts w:ascii="Times New Roman" w:hAnsi="Times New Roman" w:cs="Times New Roman"/>
          <w:sz w:val="24"/>
          <w:szCs w:val="24"/>
        </w:rPr>
        <w:t>Saldanha Marinho - RS, 0</w:t>
      </w:r>
      <w:r w:rsidR="004935EF">
        <w:rPr>
          <w:rFonts w:ascii="Times New Roman" w:hAnsi="Times New Roman" w:cs="Times New Roman"/>
          <w:sz w:val="24"/>
          <w:szCs w:val="24"/>
        </w:rPr>
        <w:t>8</w:t>
      </w:r>
      <w:r>
        <w:rPr>
          <w:rFonts w:ascii="Times New Roman" w:hAnsi="Times New Roman" w:cs="Times New Roman"/>
          <w:sz w:val="24"/>
          <w:szCs w:val="24"/>
        </w:rPr>
        <w:t xml:space="preserve"> de outubro de 2025</w:t>
      </w:r>
    </w:p>
    <w:p w14:paraId="5FC6C459" w14:textId="77777777" w:rsidR="00613901" w:rsidRDefault="00613901">
      <w:pPr>
        <w:jc w:val="both"/>
        <w:rPr>
          <w:rFonts w:ascii="Times New Roman" w:hAnsi="Times New Roman" w:cs="Times New Roman"/>
          <w:color w:val="FF0000"/>
          <w:sz w:val="24"/>
          <w:szCs w:val="24"/>
        </w:rPr>
      </w:pPr>
    </w:p>
    <w:p w14:paraId="67676E22" w14:textId="77777777" w:rsidR="00613901" w:rsidRDefault="00613901">
      <w:pPr>
        <w:jc w:val="both"/>
        <w:rPr>
          <w:rFonts w:ascii="Times New Roman" w:hAnsi="Times New Roman" w:cs="Times New Roman"/>
          <w:color w:val="FF0000"/>
          <w:sz w:val="24"/>
          <w:szCs w:val="24"/>
        </w:rPr>
      </w:pPr>
    </w:p>
    <w:p w14:paraId="05F90C76" w14:textId="77777777" w:rsidR="00613901" w:rsidRDefault="00613901">
      <w:pPr>
        <w:jc w:val="both"/>
        <w:rPr>
          <w:rFonts w:ascii="Times New Roman" w:hAnsi="Times New Roman" w:cs="Times New Roman"/>
          <w:color w:val="FF0000"/>
          <w:sz w:val="24"/>
          <w:szCs w:val="24"/>
        </w:rPr>
      </w:pPr>
    </w:p>
    <w:p w14:paraId="3E5FB2E1" w14:textId="77777777" w:rsidR="00613901" w:rsidRDefault="00D10A6F">
      <w:pPr>
        <w:jc w:val="center"/>
        <w:rPr>
          <w:rFonts w:ascii="Times New Roman" w:hAnsi="Times New Roman" w:cs="Times New Roman"/>
          <w:sz w:val="24"/>
          <w:szCs w:val="24"/>
        </w:rPr>
      </w:pPr>
      <w:proofErr w:type="spellStart"/>
      <w:r>
        <w:rPr>
          <w:rFonts w:ascii="Times New Roman" w:hAnsi="Times New Roman" w:cs="Times New Roman"/>
          <w:sz w:val="24"/>
          <w:szCs w:val="24"/>
        </w:rPr>
        <w:t>Volmar</w:t>
      </w:r>
      <w:proofErr w:type="spellEnd"/>
      <w:r>
        <w:rPr>
          <w:rFonts w:ascii="Times New Roman" w:hAnsi="Times New Roman" w:cs="Times New Roman"/>
          <w:sz w:val="24"/>
          <w:szCs w:val="24"/>
        </w:rPr>
        <w:t xml:space="preserve"> Telles do Amaral</w:t>
      </w:r>
    </w:p>
    <w:p w14:paraId="785E3B6D" w14:textId="77777777" w:rsidR="00613901" w:rsidRDefault="00D10A6F">
      <w:pPr>
        <w:jc w:val="center"/>
        <w:rPr>
          <w:rFonts w:ascii="Times New Roman" w:hAnsi="Times New Roman" w:cs="Times New Roman"/>
          <w:bCs/>
          <w:sz w:val="24"/>
          <w:szCs w:val="24"/>
        </w:rPr>
      </w:pPr>
      <w:r>
        <w:rPr>
          <w:rFonts w:ascii="Times New Roman" w:hAnsi="Times New Roman" w:cs="Times New Roman"/>
          <w:sz w:val="24"/>
          <w:szCs w:val="24"/>
        </w:rPr>
        <w:t xml:space="preserve">      Prefeito Municipal</w:t>
      </w:r>
    </w:p>
    <w:p w14:paraId="521AAEB2" w14:textId="77777777" w:rsidR="00613901" w:rsidRDefault="00613901">
      <w:pPr>
        <w:jc w:val="both"/>
        <w:rPr>
          <w:rFonts w:ascii="Times New Roman" w:hAnsi="Times New Roman" w:cs="Times New Roman"/>
          <w:color w:val="FF0000"/>
          <w:sz w:val="24"/>
          <w:szCs w:val="24"/>
        </w:rPr>
      </w:pPr>
    </w:p>
    <w:p w14:paraId="64ACC44B" w14:textId="77777777" w:rsidR="00613901" w:rsidRDefault="00613901">
      <w:pPr>
        <w:jc w:val="both"/>
        <w:rPr>
          <w:rFonts w:ascii="Times New Roman" w:hAnsi="Times New Roman" w:cs="Times New Roman"/>
          <w:sz w:val="24"/>
          <w:szCs w:val="24"/>
        </w:rPr>
      </w:pPr>
    </w:p>
    <w:p w14:paraId="52F36516" w14:textId="77777777" w:rsidR="00613901" w:rsidRDefault="00613901">
      <w:pPr>
        <w:jc w:val="both"/>
        <w:rPr>
          <w:rFonts w:ascii="Times New Roman" w:hAnsi="Times New Roman" w:cs="Times New Roman"/>
          <w:sz w:val="24"/>
          <w:szCs w:val="24"/>
        </w:rPr>
      </w:pPr>
    </w:p>
    <w:p w14:paraId="5E79CFC9" w14:textId="77777777" w:rsidR="00613901" w:rsidRDefault="00613901">
      <w:pPr>
        <w:jc w:val="both"/>
        <w:rPr>
          <w:rFonts w:ascii="Times New Roman" w:hAnsi="Times New Roman" w:cs="Times New Roman"/>
          <w:sz w:val="24"/>
          <w:szCs w:val="24"/>
        </w:rPr>
      </w:pPr>
    </w:p>
    <w:p w14:paraId="02254736" w14:textId="77777777" w:rsidR="00613901" w:rsidRDefault="00613901">
      <w:pPr>
        <w:jc w:val="both"/>
        <w:rPr>
          <w:rFonts w:ascii="Times New Roman" w:hAnsi="Times New Roman" w:cs="Times New Roman"/>
          <w:sz w:val="24"/>
          <w:szCs w:val="24"/>
        </w:rPr>
      </w:pPr>
    </w:p>
    <w:p w14:paraId="6B299963" w14:textId="77777777" w:rsidR="00613901" w:rsidRDefault="00613901">
      <w:pPr>
        <w:jc w:val="both"/>
        <w:rPr>
          <w:rFonts w:ascii="Times New Roman" w:hAnsi="Times New Roman" w:cs="Times New Roman"/>
          <w:sz w:val="24"/>
          <w:szCs w:val="24"/>
        </w:rPr>
      </w:pPr>
    </w:p>
    <w:p w14:paraId="35EE62B4" w14:textId="77777777" w:rsidR="00613901" w:rsidRDefault="00613901">
      <w:pPr>
        <w:jc w:val="both"/>
        <w:rPr>
          <w:rFonts w:ascii="Times New Roman" w:hAnsi="Times New Roman" w:cs="Times New Roman"/>
          <w:sz w:val="24"/>
          <w:szCs w:val="24"/>
        </w:rPr>
      </w:pPr>
    </w:p>
    <w:p w14:paraId="154D67FD" w14:textId="77777777" w:rsidR="00613901" w:rsidRDefault="00613901">
      <w:pPr>
        <w:jc w:val="both"/>
        <w:rPr>
          <w:rFonts w:ascii="Times New Roman" w:hAnsi="Times New Roman" w:cs="Times New Roman"/>
          <w:sz w:val="24"/>
          <w:szCs w:val="24"/>
        </w:rPr>
      </w:pPr>
    </w:p>
    <w:p w14:paraId="559B0B28" w14:textId="77777777" w:rsidR="00613901" w:rsidRDefault="00613901">
      <w:pPr>
        <w:jc w:val="both"/>
        <w:rPr>
          <w:rFonts w:ascii="Times New Roman" w:hAnsi="Times New Roman" w:cs="Times New Roman"/>
          <w:sz w:val="24"/>
          <w:szCs w:val="24"/>
        </w:rPr>
      </w:pPr>
    </w:p>
    <w:p w14:paraId="3807EADA" w14:textId="77777777" w:rsidR="00613901" w:rsidRDefault="00613901">
      <w:pPr>
        <w:jc w:val="both"/>
        <w:rPr>
          <w:rFonts w:ascii="Times New Roman" w:hAnsi="Times New Roman" w:cs="Times New Roman"/>
          <w:sz w:val="24"/>
          <w:szCs w:val="24"/>
        </w:rPr>
      </w:pPr>
    </w:p>
    <w:p w14:paraId="22C98790" w14:textId="77777777" w:rsidR="00613901" w:rsidRDefault="00613901">
      <w:pPr>
        <w:jc w:val="both"/>
        <w:rPr>
          <w:rFonts w:ascii="Times New Roman" w:hAnsi="Times New Roman" w:cs="Times New Roman"/>
          <w:sz w:val="24"/>
          <w:szCs w:val="24"/>
        </w:rPr>
      </w:pPr>
    </w:p>
    <w:p w14:paraId="2862550A" w14:textId="77777777" w:rsidR="00613901" w:rsidRDefault="00613901">
      <w:pPr>
        <w:jc w:val="both"/>
        <w:rPr>
          <w:rFonts w:ascii="Times New Roman" w:hAnsi="Times New Roman" w:cs="Times New Roman"/>
          <w:sz w:val="24"/>
          <w:szCs w:val="24"/>
        </w:rPr>
      </w:pPr>
    </w:p>
    <w:p w14:paraId="5F651D2C" w14:textId="77777777" w:rsidR="00613901" w:rsidRDefault="00613901">
      <w:pPr>
        <w:jc w:val="both"/>
        <w:rPr>
          <w:rFonts w:ascii="Times New Roman" w:hAnsi="Times New Roman" w:cs="Times New Roman"/>
          <w:sz w:val="24"/>
          <w:szCs w:val="24"/>
        </w:rPr>
      </w:pPr>
    </w:p>
    <w:p w14:paraId="451D1832" w14:textId="77777777" w:rsidR="00613901" w:rsidRDefault="00613901">
      <w:pPr>
        <w:jc w:val="both"/>
        <w:rPr>
          <w:rFonts w:ascii="Times New Roman" w:hAnsi="Times New Roman" w:cs="Times New Roman"/>
          <w:sz w:val="24"/>
          <w:szCs w:val="24"/>
        </w:rPr>
      </w:pPr>
    </w:p>
    <w:p w14:paraId="08360FA2" w14:textId="77777777" w:rsidR="00613901" w:rsidRDefault="00613901">
      <w:pPr>
        <w:jc w:val="both"/>
        <w:rPr>
          <w:rFonts w:ascii="Times New Roman" w:hAnsi="Times New Roman" w:cs="Times New Roman"/>
          <w:sz w:val="24"/>
          <w:szCs w:val="24"/>
        </w:rPr>
      </w:pPr>
    </w:p>
    <w:p w14:paraId="1D0268AF" w14:textId="77777777" w:rsidR="00613901" w:rsidRDefault="00613901">
      <w:pPr>
        <w:jc w:val="both"/>
        <w:rPr>
          <w:rFonts w:ascii="Times New Roman" w:hAnsi="Times New Roman" w:cs="Times New Roman"/>
          <w:sz w:val="24"/>
          <w:szCs w:val="24"/>
        </w:rPr>
      </w:pPr>
    </w:p>
    <w:p w14:paraId="0076C936" w14:textId="77777777" w:rsidR="00613901" w:rsidRDefault="00613901">
      <w:pPr>
        <w:jc w:val="both"/>
        <w:rPr>
          <w:rFonts w:ascii="Times New Roman" w:hAnsi="Times New Roman" w:cs="Times New Roman"/>
          <w:sz w:val="24"/>
          <w:szCs w:val="24"/>
        </w:rPr>
      </w:pPr>
    </w:p>
    <w:p w14:paraId="6811C29B" w14:textId="77777777" w:rsidR="00613901" w:rsidRDefault="00613901">
      <w:pPr>
        <w:jc w:val="both"/>
        <w:rPr>
          <w:rFonts w:ascii="Times New Roman" w:hAnsi="Times New Roman" w:cs="Times New Roman"/>
          <w:sz w:val="24"/>
          <w:szCs w:val="24"/>
        </w:rPr>
      </w:pPr>
    </w:p>
    <w:p w14:paraId="0C6391AD" w14:textId="77777777" w:rsidR="00613901" w:rsidRDefault="00613901">
      <w:pPr>
        <w:jc w:val="both"/>
        <w:rPr>
          <w:rFonts w:ascii="Times New Roman" w:hAnsi="Times New Roman" w:cs="Times New Roman"/>
          <w:sz w:val="24"/>
          <w:szCs w:val="24"/>
        </w:rPr>
      </w:pPr>
      <w:bookmarkStart w:id="3" w:name="_Hlk133308105"/>
      <w:bookmarkEnd w:id="3"/>
    </w:p>
    <w:p w14:paraId="62D83EDC" w14:textId="77777777" w:rsidR="00613901" w:rsidRPr="004935EF" w:rsidRDefault="00613901">
      <w:pPr>
        <w:rPr>
          <w:rFonts w:ascii="Times New Roman" w:hAnsi="Times New Roman" w:cs="Times New Roman"/>
          <w:b/>
          <w:bCs/>
          <w:sz w:val="24"/>
          <w:szCs w:val="24"/>
        </w:rPr>
      </w:pPr>
    </w:p>
    <w:p w14:paraId="120FD3FC" w14:textId="4DD4FFBB" w:rsidR="004935EF" w:rsidRPr="004935EF" w:rsidRDefault="004935EF" w:rsidP="004935EF">
      <w:pPr>
        <w:pStyle w:val="Corpodetexto"/>
        <w:jc w:val="left"/>
        <w:rPr>
          <w:rFonts w:ascii="Times New Roman" w:hAnsi="Times New Roman" w:cs="Times New Roman"/>
          <w:color w:val="000000"/>
          <w:sz w:val="24"/>
          <w:szCs w:val="24"/>
          <w:shd w:val="clear" w:color="auto" w:fill="FFFFFF"/>
        </w:rPr>
      </w:pPr>
      <w:r w:rsidRPr="004935EF">
        <w:rPr>
          <w:rStyle w:val="Forte"/>
          <w:rFonts w:ascii="Times New Roman" w:hAnsi="Times New Roman" w:cs="Times New Roman"/>
          <w:color w:val="000000"/>
          <w:sz w:val="24"/>
          <w:szCs w:val="24"/>
          <w:shd w:val="clear" w:color="auto" w:fill="FFFFFF"/>
        </w:rPr>
        <w:t xml:space="preserve">Atribuições: </w:t>
      </w:r>
      <w:r w:rsidRPr="004935EF">
        <w:rPr>
          <w:rFonts w:ascii="Times New Roman" w:hAnsi="Times New Roman" w:cs="Times New Roman"/>
          <w:color w:val="000000"/>
          <w:sz w:val="24"/>
          <w:szCs w:val="24"/>
          <w:shd w:val="clear" w:color="auto" w:fill="FFFFFF"/>
        </w:rPr>
        <w:t>AGENTE VISITADOR</w:t>
      </w:r>
      <w:r w:rsidRPr="004935EF">
        <w:rPr>
          <w:rFonts w:ascii="Times New Roman" w:hAnsi="Times New Roman" w:cs="Times New Roman"/>
          <w:color w:val="000000"/>
          <w:sz w:val="24"/>
          <w:szCs w:val="24"/>
        </w:rPr>
        <w:br/>
      </w:r>
      <w:r w:rsidRPr="004935EF">
        <w:rPr>
          <w:rFonts w:ascii="Times New Roman" w:hAnsi="Times New Roman" w:cs="Times New Roman"/>
          <w:color w:val="000000"/>
          <w:sz w:val="24"/>
          <w:szCs w:val="24"/>
          <w:shd w:val="clear" w:color="auto" w:fill="FFFFFF"/>
        </w:rPr>
        <w:t> </w:t>
      </w:r>
    </w:p>
    <w:p w14:paraId="04441FC0" w14:textId="7F638910" w:rsidR="004935EF" w:rsidRPr="004935EF" w:rsidRDefault="004935EF" w:rsidP="004935EF">
      <w:pPr>
        <w:pStyle w:val="Corpodetexto"/>
        <w:rPr>
          <w:rFonts w:ascii="Times New Roman" w:hAnsi="Times New Roman" w:cs="Times New Roman"/>
          <w:sz w:val="24"/>
          <w:szCs w:val="24"/>
        </w:rPr>
      </w:pPr>
      <w:r w:rsidRPr="004935EF">
        <w:rPr>
          <w:rFonts w:ascii="Times New Roman" w:hAnsi="Times New Roman" w:cs="Times New Roman"/>
          <w:color w:val="000000"/>
          <w:sz w:val="24"/>
          <w:szCs w:val="24"/>
        </w:rPr>
        <w:br/>
      </w:r>
      <w:r w:rsidRPr="004935EF">
        <w:rPr>
          <w:rStyle w:val="Forte"/>
          <w:rFonts w:ascii="Times New Roman" w:hAnsi="Times New Roman" w:cs="Times New Roman"/>
          <w:color w:val="000000"/>
          <w:sz w:val="24"/>
          <w:szCs w:val="24"/>
          <w:shd w:val="clear" w:color="auto" w:fill="FFFFFF"/>
        </w:rPr>
        <w:t>Descrição Sintética:</w:t>
      </w:r>
      <w:r w:rsidRPr="004935EF">
        <w:rPr>
          <w:rFonts w:ascii="Times New Roman" w:hAnsi="Times New Roman" w:cs="Times New Roman"/>
          <w:color w:val="000000"/>
          <w:sz w:val="24"/>
          <w:szCs w:val="24"/>
          <w:shd w:val="clear" w:color="auto" w:fill="FFFFFF"/>
        </w:rPr>
        <w:t> Responsável pelo atendimento domiciliar às famílias, por meio de atividades específicas.</w:t>
      </w:r>
      <w:r w:rsidRPr="004935EF">
        <w:rPr>
          <w:rFonts w:ascii="Times New Roman" w:hAnsi="Times New Roman" w:cs="Times New Roman"/>
          <w:color w:val="000000"/>
          <w:sz w:val="24"/>
          <w:szCs w:val="24"/>
        </w:rPr>
        <w:br/>
      </w:r>
      <w:r w:rsidRPr="004935EF">
        <w:rPr>
          <w:rFonts w:ascii="Times New Roman" w:hAnsi="Times New Roman" w:cs="Times New Roman"/>
          <w:color w:val="000000"/>
          <w:sz w:val="24"/>
          <w:szCs w:val="24"/>
          <w:shd w:val="clear" w:color="auto" w:fill="FFFFFF"/>
        </w:rPr>
        <w:t> </w:t>
      </w:r>
      <w:r w:rsidRPr="004935EF">
        <w:rPr>
          <w:rFonts w:ascii="Times New Roman" w:hAnsi="Times New Roman" w:cs="Times New Roman"/>
          <w:color w:val="000000"/>
          <w:sz w:val="24"/>
          <w:szCs w:val="24"/>
        </w:rPr>
        <w:br/>
      </w:r>
      <w:r w:rsidRPr="004935EF">
        <w:rPr>
          <w:rStyle w:val="Forte"/>
          <w:rFonts w:ascii="Times New Roman" w:hAnsi="Times New Roman" w:cs="Times New Roman"/>
          <w:color w:val="000000"/>
          <w:sz w:val="24"/>
          <w:szCs w:val="24"/>
          <w:shd w:val="clear" w:color="auto" w:fill="FFFFFF"/>
        </w:rPr>
        <w:t>Descrição Analítica:</w:t>
      </w:r>
      <w:r w:rsidRPr="004935EF">
        <w:rPr>
          <w:rFonts w:ascii="Times New Roman" w:hAnsi="Times New Roman" w:cs="Times New Roman"/>
          <w:color w:val="000000"/>
          <w:sz w:val="24"/>
          <w:szCs w:val="24"/>
          <w:shd w:val="clear" w:color="auto" w:fill="FFFFFF"/>
        </w:rPr>
        <w:t xml:space="preserve"> Realizar diagnóstico das famílias, crianças e gestantes atendidas através do preenchimento dos formulários de acompanhamento PIM/PCF; Planejar e realizar as visitas domiciliares com apoio do supervisor/monitor; orientar as famílias/cuidadores sobre o fortalecimento do vínculo, parentalidade e estimulação para o Desenvolvimento Infantil; identificar demandas das famílias para além do desenvolvimento infantil e discutir com o supervisor/monitor; acompanhar e registrar resultados alcançados; registrar as visitas domiciliares; acompanhar a resolução das demandas encaminhadas à rede; participar de reuniões de equipe; participar do processo de educação permanente; repasse ao supervisor/monitor ou registrar as informações a serem incluídas no sistema e-PCF (visitas domiciliares e formulários); repassar ao supervisor/monitor, GTM ou digitador as informações a serem incluídas no </w:t>
      </w:r>
      <w:proofErr w:type="spellStart"/>
      <w:r w:rsidRPr="004935EF">
        <w:rPr>
          <w:rFonts w:ascii="Times New Roman" w:hAnsi="Times New Roman" w:cs="Times New Roman"/>
          <w:color w:val="000000"/>
          <w:sz w:val="24"/>
          <w:szCs w:val="24"/>
          <w:shd w:val="clear" w:color="auto" w:fill="FFFFFF"/>
        </w:rPr>
        <w:t>SisPIM</w:t>
      </w:r>
      <w:proofErr w:type="spellEnd"/>
      <w:r w:rsidRPr="004935EF">
        <w:rPr>
          <w:rFonts w:ascii="Times New Roman" w:hAnsi="Times New Roman" w:cs="Times New Roman"/>
          <w:color w:val="000000"/>
          <w:sz w:val="24"/>
          <w:szCs w:val="24"/>
          <w:shd w:val="clear" w:color="auto" w:fill="FFFFFF"/>
        </w:rPr>
        <w:t>.</w:t>
      </w:r>
      <w:r w:rsidRPr="004935EF">
        <w:rPr>
          <w:rFonts w:ascii="Times New Roman" w:hAnsi="Times New Roman" w:cs="Times New Roman"/>
          <w:color w:val="000000"/>
          <w:sz w:val="24"/>
          <w:szCs w:val="24"/>
        </w:rPr>
        <w:br/>
      </w:r>
      <w:r w:rsidRPr="004935EF">
        <w:rPr>
          <w:rFonts w:ascii="Times New Roman" w:hAnsi="Times New Roman" w:cs="Times New Roman"/>
          <w:color w:val="000000"/>
          <w:sz w:val="24"/>
          <w:szCs w:val="24"/>
          <w:shd w:val="clear" w:color="auto" w:fill="FFFFFF"/>
        </w:rPr>
        <w:t> </w:t>
      </w:r>
      <w:r w:rsidRPr="004935EF">
        <w:rPr>
          <w:rFonts w:ascii="Times New Roman" w:hAnsi="Times New Roman" w:cs="Times New Roman"/>
          <w:color w:val="000000"/>
          <w:sz w:val="24"/>
          <w:szCs w:val="24"/>
        </w:rPr>
        <w:br/>
      </w:r>
      <w:r w:rsidRPr="004935EF">
        <w:rPr>
          <w:rFonts w:ascii="Times New Roman" w:hAnsi="Times New Roman" w:cs="Times New Roman"/>
          <w:color w:val="000000"/>
          <w:sz w:val="24"/>
          <w:szCs w:val="24"/>
        </w:rPr>
        <w:br/>
      </w:r>
      <w:r w:rsidRPr="004935EF">
        <w:rPr>
          <w:rFonts w:ascii="Times New Roman" w:hAnsi="Times New Roman" w:cs="Times New Roman"/>
          <w:color w:val="000000"/>
          <w:sz w:val="24"/>
          <w:szCs w:val="24"/>
          <w:shd w:val="clear" w:color="auto" w:fill="FFFFFF"/>
        </w:rPr>
        <w:t> </w:t>
      </w:r>
      <w:r w:rsidRPr="004935EF">
        <w:rPr>
          <w:rFonts w:ascii="Times New Roman" w:hAnsi="Times New Roman" w:cs="Times New Roman"/>
          <w:color w:val="000000"/>
          <w:sz w:val="24"/>
          <w:szCs w:val="24"/>
        </w:rPr>
        <w:br/>
      </w:r>
      <w:r w:rsidRPr="004935EF">
        <w:rPr>
          <w:rStyle w:val="Forte"/>
          <w:rFonts w:ascii="Times New Roman" w:hAnsi="Times New Roman" w:cs="Times New Roman"/>
          <w:color w:val="000000"/>
          <w:sz w:val="24"/>
          <w:szCs w:val="24"/>
          <w:shd w:val="clear" w:color="auto" w:fill="FFFFFF"/>
        </w:rPr>
        <w:t>REQUISITOS PARA INGRESSO:</w:t>
      </w:r>
      <w:r w:rsidRPr="004935EF">
        <w:rPr>
          <w:rFonts w:ascii="Times New Roman" w:hAnsi="Times New Roman" w:cs="Times New Roman"/>
          <w:color w:val="000000"/>
          <w:sz w:val="24"/>
          <w:szCs w:val="24"/>
        </w:rPr>
        <w:br/>
      </w:r>
      <w:r w:rsidRPr="004935EF">
        <w:rPr>
          <w:rFonts w:ascii="Times New Roman" w:hAnsi="Times New Roman" w:cs="Times New Roman"/>
          <w:color w:val="000000"/>
          <w:sz w:val="24"/>
          <w:szCs w:val="24"/>
          <w:shd w:val="clear" w:color="auto" w:fill="FFFFFF"/>
        </w:rPr>
        <w:t> a)Formação completa em nível médio;</w:t>
      </w:r>
      <w:r w:rsidRPr="004935EF">
        <w:rPr>
          <w:rFonts w:ascii="Times New Roman" w:hAnsi="Times New Roman" w:cs="Times New Roman"/>
          <w:color w:val="000000"/>
          <w:sz w:val="24"/>
          <w:szCs w:val="24"/>
        </w:rPr>
        <w:br/>
      </w:r>
      <w:r w:rsidRPr="004935EF">
        <w:rPr>
          <w:rFonts w:ascii="Times New Roman" w:hAnsi="Times New Roman" w:cs="Times New Roman"/>
          <w:color w:val="000000"/>
          <w:sz w:val="24"/>
          <w:szCs w:val="24"/>
          <w:shd w:val="clear" w:color="auto" w:fill="FFFFFF"/>
        </w:rPr>
        <w:t>b)Idade mínima de 18 anos;</w:t>
      </w:r>
      <w:r w:rsidRPr="004935EF">
        <w:rPr>
          <w:rFonts w:ascii="Times New Roman" w:hAnsi="Times New Roman" w:cs="Times New Roman"/>
          <w:color w:val="000000"/>
          <w:sz w:val="24"/>
          <w:szCs w:val="24"/>
        </w:rPr>
        <w:br/>
      </w:r>
      <w:r w:rsidRPr="004935EF">
        <w:rPr>
          <w:rFonts w:ascii="Times New Roman" w:hAnsi="Times New Roman" w:cs="Times New Roman"/>
          <w:color w:val="000000"/>
          <w:sz w:val="24"/>
          <w:szCs w:val="24"/>
          <w:shd w:val="clear" w:color="auto" w:fill="FFFFFF"/>
        </w:rPr>
        <w:t>c) Capacitação do PIM/PCF.</w:t>
      </w:r>
    </w:p>
    <w:p w14:paraId="4482BAE1" w14:textId="77777777" w:rsidR="004935EF" w:rsidRPr="004935EF" w:rsidRDefault="004935EF" w:rsidP="004935EF">
      <w:pPr>
        <w:rPr>
          <w:rFonts w:ascii="Times New Roman" w:hAnsi="Times New Roman" w:cs="Times New Roman"/>
          <w:sz w:val="24"/>
          <w:szCs w:val="24"/>
        </w:rPr>
      </w:pPr>
    </w:p>
    <w:p w14:paraId="66481111" w14:textId="77777777" w:rsidR="004935EF" w:rsidRPr="004935EF" w:rsidRDefault="004935EF" w:rsidP="004935EF">
      <w:pPr>
        <w:jc w:val="center"/>
        <w:rPr>
          <w:rFonts w:ascii="Times New Roman" w:hAnsi="Times New Roman" w:cs="Times New Roman"/>
          <w:sz w:val="24"/>
          <w:szCs w:val="24"/>
        </w:rPr>
      </w:pPr>
    </w:p>
    <w:p w14:paraId="6FF38810" w14:textId="77777777" w:rsidR="00613901" w:rsidRPr="004935EF" w:rsidRDefault="00613901">
      <w:pPr>
        <w:spacing w:line="240" w:lineRule="auto"/>
        <w:rPr>
          <w:rFonts w:ascii="Times New Roman" w:hAnsi="Times New Roman" w:cs="Times New Roman"/>
          <w:color w:val="FF0000"/>
          <w:sz w:val="24"/>
          <w:szCs w:val="24"/>
          <w:shd w:val="clear" w:color="auto" w:fill="FFFFFF"/>
        </w:rPr>
      </w:pPr>
    </w:p>
    <w:p w14:paraId="6CB7AE05" w14:textId="77777777" w:rsidR="00613901" w:rsidRPr="004935EF" w:rsidRDefault="00613901">
      <w:pPr>
        <w:rPr>
          <w:rFonts w:ascii="Times New Roman" w:hAnsi="Times New Roman" w:cs="Times New Roman"/>
          <w:b/>
          <w:bCs/>
          <w:color w:val="FF0000"/>
          <w:sz w:val="24"/>
          <w:szCs w:val="24"/>
        </w:rPr>
      </w:pPr>
    </w:p>
    <w:p w14:paraId="5D9BD858" w14:textId="77777777" w:rsidR="00613901" w:rsidRPr="004935EF" w:rsidRDefault="00613901">
      <w:pPr>
        <w:rPr>
          <w:rFonts w:ascii="Times New Roman" w:hAnsi="Times New Roman" w:cs="Times New Roman"/>
          <w:b/>
          <w:bCs/>
          <w:color w:val="FF0000"/>
          <w:sz w:val="24"/>
          <w:szCs w:val="24"/>
        </w:rPr>
      </w:pPr>
    </w:p>
    <w:p w14:paraId="3EC7A2C7" w14:textId="77777777" w:rsidR="00613901" w:rsidRPr="004935EF" w:rsidRDefault="00613901">
      <w:pPr>
        <w:rPr>
          <w:rFonts w:ascii="Times New Roman" w:hAnsi="Times New Roman" w:cs="Times New Roman"/>
          <w:b/>
          <w:bCs/>
          <w:color w:val="FF0000"/>
          <w:sz w:val="24"/>
          <w:szCs w:val="24"/>
        </w:rPr>
      </w:pPr>
    </w:p>
    <w:p w14:paraId="0BBC7AF9" w14:textId="77777777" w:rsidR="00613901" w:rsidRPr="004935EF" w:rsidRDefault="00613901">
      <w:pPr>
        <w:rPr>
          <w:rFonts w:ascii="Times New Roman" w:hAnsi="Times New Roman" w:cs="Times New Roman"/>
          <w:b/>
          <w:bCs/>
          <w:color w:val="FF0000"/>
          <w:sz w:val="24"/>
          <w:szCs w:val="24"/>
        </w:rPr>
      </w:pPr>
    </w:p>
    <w:p w14:paraId="58C64B4B" w14:textId="77777777" w:rsidR="00613901" w:rsidRPr="004935EF" w:rsidRDefault="00613901">
      <w:pPr>
        <w:rPr>
          <w:rFonts w:ascii="Times New Roman" w:hAnsi="Times New Roman" w:cs="Times New Roman"/>
          <w:b/>
          <w:bCs/>
          <w:color w:val="FF0000"/>
          <w:sz w:val="24"/>
          <w:szCs w:val="24"/>
        </w:rPr>
      </w:pPr>
    </w:p>
    <w:p w14:paraId="4A4355DC" w14:textId="77777777" w:rsidR="00613901" w:rsidRPr="004935EF" w:rsidRDefault="00613901">
      <w:pPr>
        <w:rPr>
          <w:rFonts w:ascii="Times New Roman" w:hAnsi="Times New Roman" w:cs="Times New Roman"/>
          <w:b/>
          <w:bCs/>
          <w:color w:val="FF0000"/>
          <w:sz w:val="24"/>
          <w:szCs w:val="24"/>
        </w:rPr>
      </w:pPr>
    </w:p>
    <w:p w14:paraId="1441BC0E" w14:textId="77777777" w:rsidR="00613901" w:rsidRPr="004935EF" w:rsidRDefault="00613901">
      <w:pPr>
        <w:rPr>
          <w:rFonts w:ascii="Times New Roman" w:hAnsi="Times New Roman" w:cs="Times New Roman"/>
          <w:b/>
          <w:bCs/>
          <w:color w:val="FF0000"/>
          <w:sz w:val="24"/>
          <w:szCs w:val="24"/>
        </w:rPr>
      </w:pPr>
    </w:p>
    <w:p w14:paraId="38D8247A" w14:textId="77777777" w:rsidR="00613901" w:rsidRPr="004935EF" w:rsidRDefault="00613901">
      <w:pPr>
        <w:rPr>
          <w:rFonts w:ascii="Times New Roman" w:hAnsi="Times New Roman" w:cs="Times New Roman"/>
          <w:b/>
          <w:bCs/>
          <w:sz w:val="24"/>
          <w:szCs w:val="24"/>
        </w:rPr>
      </w:pPr>
    </w:p>
    <w:p w14:paraId="56FC296C" w14:textId="77777777" w:rsidR="00613901" w:rsidRPr="004935EF" w:rsidRDefault="00613901">
      <w:pPr>
        <w:rPr>
          <w:rFonts w:ascii="Times New Roman" w:hAnsi="Times New Roman" w:cs="Times New Roman"/>
          <w:b/>
          <w:bCs/>
          <w:sz w:val="24"/>
          <w:szCs w:val="24"/>
        </w:rPr>
      </w:pPr>
    </w:p>
    <w:p w14:paraId="22CDEA8E" w14:textId="77777777" w:rsidR="00613901" w:rsidRPr="004935EF" w:rsidRDefault="00613901">
      <w:pPr>
        <w:rPr>
          <w:rFonts w:ascii="Times New Roman" w:hAnsi="Times New Roman" w:cs="Times New Roman"/>
          <w:b/>
          <w:bCs/>
          <w:sz w:val="24"/>
          <w:szCs w:val="24"/>
        </w:rPr>
      </w:pPr>
    </w:p>
    <w:p w14:paraId="50AC06A7" w14:textId="77777777" w:rsidR="00613901" w:rsidRPr="004935EF" w:rsidRDefault="00613901">
      <w:pPr>
        <w:rPr>
          <w:rFonts w:ascii="Times New Roman" w:hAnsi="Times New Roman" w:cs="Times New Roman"/>
          <w:b/>
          <w:bCs/>
          <w:sz w:val="24"/>
          <w:szCs w:val="24"/>
        </w:rPr>
      </w:pPr>
    </w:p>
    <w:p w14:paraId="72880FEE" w14:textId="77777777" w:rsidR="00613901" w:rsidRPr="004935EF" w:rsidRDefault="00613901">
      <w:pPr>
        <w:rPr>
          <w:rFonts w:ascii="Times New Roman" w:hAnsi="Times New Roman" w:cs="Times New Roman"/>
          <w:b/>
          <w:bCs/>
          <w:sz w:val="24"/>
          <w:szCs w:val="24"/>
        </w:rPr>
      </w:pPr>
    </w:p>
    <w:p w14:paraId="68D80070" w14:textId="77777777" w:rsidR="00613901" w:rsidRPr="004935EF" w:rsidRDefault="00613901">
      <w:pPr>
        <w:rPr>
          <w:rFonts w:ascii="Times New Roman" w:hAnsi="Times New Roman" w:cs="Times New Roman"/>
          <w:b/>
          <w:bCs/>
          <w:sz w:val="24"/>
          <w:szCs w:val="24"/>
        </w:rPr>
      </w:pPr>
    </w:p>
    <w:p w14:paraId="4195C6F1" w14:textId="77777777" w:rsidR="00613901" w:rsidRPr="004935EF" w:rsidRDefault="00613901">
      <w:pPr>
        <w:rPr>
          <w:rFonts w:ascii="Times New Roman" w:hAnsi="Times New Roman" w:cs="Times New Roman"/>
          <w:b/>
          <w:bCs/>
          <w:sz w:val="24"/>
          <w:szCs w:val="24"/>
        </w:rPr>
      </w:pPr>
    </w:p>
    <w:p w14:paraId="100207A6" w14:textId="77777777" w:rsidR="00613901" w:rsidRPr="004935EF" w:rsidRDefault="00613901">
      <w:pPr>
        <w:rPr>
          <w:rFonts w:ascii="Times New Roman" w:hAnsi="Times New Roman" w:cs="Times New Roman"/>
          <w:b/>
          <w:bCs/>
          <w:color w:val="FF0000"/>
          <w:sz w:val="24"/>
          <w:szCs w:val="24"/>
        </w:rPr>
      </w:pPr>
    </w:p>
    <w:p w14:paraId="38EC1231" w14:textId="77777777" w:rsidR="00613901" w:rsidRPr="004935EF" w:rsidRDefault="00D10A6F">
      <w:pPr>
        <w:jc w:val="center"/>
        <w:rPr>
          <w:rFonts w:ascii="Times New Roman" w:hAnsi="Times New Roman" w:cs="Times New Roman"/>
          <w:b/>
          <w:bCs/>
          <w:sz w:val="24"/>
          <w:szCs w:val="24"/>
          <w:u w:val="single"/>
        </w:rPr>
      </w:pPr>
      <w:r w:rsidRPr="004935EF">
        <w:rPr>
          <w:rFonts w:ascii="Times New Roman" w:hAnsi="Times New Roman" w:cs="Times New Roman"/>
          <w:b/>
          <w:bCs/>
          <w:sz w:val="24"/>
          <w:szCs w:val="24"/>
          <w:u w:val="single"/>
        </w:rPr>
        <w:t>PROGRAMAS E REFERÊNCIAS BIBLIOGRÁFICAS</w:t>
      </w:r>
    </w:p>
    <w:p w14:paraId="5382C60E" w14:textId="77777777" w:rsidR="00613901" w:rsidRPr="004935EF" w:rsidRDefault="00613901">
      <w:pPr>
        <w:rPr>
          <w:rFonts w:ascii="Times New Roman" w:hAnsi="Times New Roman" w:cs="Times New Roman"/>
          <w:color w:val="FF0000"/>
          <w:sz w:val="24"/>
          <w:szCs w:val="24"/>
        </w:rPr>
      </w:pPr>
    </w:p>
    <w:p w14:paraId="5AF4E246" w14:textId="77777777" w:rsidR="00613901" w:rsidRPr="004935EF" w:rsidRDefault="00613901">
      <w:pPr>
        <w:rPr>
          <w:rFonts w:ascii="Times New Roman" w:hAnsi="Times New Roman" w:cs="Times New Roman"/>
          <w:color w:val="FF0000"/>
          <w:sz w:val="24"/>
          <w:szCs w:val="24"/>
        </w:rPr>
      </w:pPr>
    </w:p>
    <w:p w14:paraId="567005A2" w14:textId="77777777" w:rsidR="004935EF" w:rsidRPr="004935EF" w:rsidRDefault="004935EF" w:rsidP="004935EF">
      <w:pPr>
        <w:rPr>
          <w:rFonts w:ascii="Times New Roman" w:hAnsi="Times New Roman" w:cs="Times New Roman"/>
          <w:sz w:val="24"/>
          <w:szCs w:val="24"/>
        </w:rPr>
      </w:pPr>
      <w:r w:rsidRPr="004935EF">
        <w:rPr>
          <w:rFonts w:ascii="Times New Roman" w:hAnsi="Times New Roman" w:cs="Times New Roman"/>
          <w:b/>
          <w:sz w:val="24"/>
          <w:szCs w:val="24"/>
        </w:rPr>
        <w:t xml:space="preserve">LÍNGUA PORTUGUESA </w:t>
      </w:r>
    </w:p>
    <w:p w14:paraId="2294F763" w14:textId="77777777" w:rsidR="004935EF" w:rsidRPr="004935EF" w:rsidRDefault="004935EF" w:rsidP="004935EF">
      <w:pPr>
        <w:jc w:val="both"/>
        <w:rPr>
          <w:rFonts w:ascii="Times New Roman" w:hAnsi="Times New Roman" w:cs="Times New Roman"/>
          <w:b/>
          <w:sz w:val="24"/>
          <w:szCs w:val="24"/>
        </w:rPr>
      </w:pPr>
    </w:p>
    <w:p w14:paraId="47E35B25" w14:textId="77777777" w:rsidR="004935EF" w:rsidRPr="004935EF" w:rsidRDefault="004935EF" w:rsidP="004935EF">
      <w:pPr>
        <w:jc w:val="both"/>
        <w:rPr>
          <w:rFonts w:ascii="Times New Roman" w:hAnsi="Times New Roman" w:cs="Times New Roman"/>
          <w:sz w:val="24"/>
          <w:szCs w:val="24"/>
        </w:rPr>
      </w:pPr>
      <w:r w:rsidRPr="004935EF">
        <w:rPr>
          <w:rFonts w:ascii="Times New Roman" w:hAnsi="Times New Roman" w:cs="Times New Roman"/>
          <w:sz w:val="24"/>
          <w:szCs w:val="24"/>
        </w:rPr>
        <w:t xml:space="preserve">Gramática; leitura e interpretação de texto. variações linguísticas. funções da linguagem, tipos e gêneros de texto, coesão e coerência textuais. ortografia (atualizada conforme as regras do novo Acordo Ortográfico): emprego de letras; uso de maiúsculas e minúsculas; acentuação tônica e gráfica; pontuação. Fonologia/ fonética: letra/fonema; encontros vocálicos, consonantais e dígrafos. Morfologia: elementos mórficos e processos de formação de palavras; classes de palavras, crase. </w:t>
      </w:r>
    </w:p>
    <w:p w14:paraId="37DC7E45" w14:textId="77777777" w:rsidR="004935EF" w:rsidRPr="004935EF" w:rsidRDefault="004935EF" w:rsidP="004935EF">
      <w:pPr>
        <w:ind w:left="720"/>
        <w:jc w:val="both"/>
        <w:rPr>
          <w:rFonts w:ascii="Times New Roman" w:hAnsi="Times New Roman" w:cs="Times New Roman"/>
          <w:sz w:val="24"/>
          <w:szCs w:val="24"/>
        </w:rPr>
      </w:pPr>
    </w:p>
    <w:p w14:paraId="20E4F629" w14:textId="77777777" w:rsidR="004935EF" w:rsidRPr="004935EF" w:rsidRDefault="004935EF" w:rsidP="004935EF">
      <w:pPr>
        <w:jc w:val="both"/>
        <w:rPr>
          <w:rFonts w:ascii="Times New Roman" w:hAnsi="Times New Roman" w:cs="Times New Roman"/>
          <w:sz w:val="24"/>
          <w:szCs w:val="24"/>
        </w:rPr>
      </w:pPr>
      <w:r w:rsidRPr="004935EF">
        <w:rPr>
          <w:rFonts w:ascii="Times New Roman" w:hAnsi="Times New Roman" w:cs="Times New Roman"/>
          <w:b/>
          <w:sz w:val="24"/>
          <w:szCs w:val="24"/>
        </w:rPr>
        <w:t>ATUALIDADES E CONHECIMENTOS GERAIS:</w:t>
      </w:r>
    </w:p>
    <w:p w14:paraId="0AC43540" w14:textId="77777777" w:rsidR="004935EF" w:rsidRPr="004935EF" w:rsidRDefault="004935EF" w:rsidP="004935EF">
      <w:pPr>
        <w:jc w:val="both"/>
        <w:rPr>
          <w:rFonts w:ascii="Times New Roman" w:hAnsi="Times New Roman" w:cs="Times New Roman"/>
          <w:b/>
          <w:sz w:val="24"/>
          <w:szCs w:val="24"/>
        </w:rPr>
      </w:pPr>
    </w:p>
    <w:p w14:paraId="243B8E20" w14:textId="77777777" w:rsidR="004935EF" w:rsidRPr="004935EF" w:rsidRDefault="004935EF" w:rsidP="004935EF">
      <w:pPr>
        <w:jc w:val="both"/>
        <w:rPr>
          <w:rFonts w:ascii="Times New Roman" w:hAnsi="Times New Roman" w:cs="Times New Roman"/>
          <w:sz w:val="24"/>
          <w:szCs w:val="24"/>
        </w:rPr>
      </w:pPr>
      <w:r w:rsidRPr="004935EF">
        <w:rPr>
          <w:rFonts w:ascii="Times New Roman" w:hAnsi="Times New Roman" w:cs="Times New Roman"/>
          <w:sz w:val="24"/>
          <w:szCs w:val="24"/>
        </w:rPr>
        <w:t>Tópicos relevantes e atuais de diversas áreas, tais como política, economia, sociedade, educação, segurança, tecnologia, energia, relações internacionais, desenvolvimento sustentável, responsabilidade socioambiental e ecologia e suas vinculações históricas. Política, economia, geografia sociedade, cultura e História do município.</w:t>
      </w:r>
    </w:p>
    <w:p w14:paraId="1BC82C1B" w14:textId="77777777" w:rsidR="004935EF" w:rsidRPr="004935EF" w:rsidRDefault="004935EF" w:rsidP="004935EF">
      <w:pPr>
        <w:jc w:val="both"/>
        <w:rPr>
          <w:rFonts w:ascii="Times New Roman" w:hAnsi="Times New Roman" w:cs="Times New Roman"/>
          <w:b/>
          <w:bCs/>
          <w:sz w:val="24"/>
          <w:szCs w:val="24"/>
        </w:rPr>
      </w:pPr>
    </w:p>
    <w:p w14:paraId="6950D069" w14:textId="77777777" w:rsidR="004935EF" w:rsidRPr="004935EF" w:rsidRDefault="004935EF" w:rsidP="004935EF">
      <w:pPr>
        <w:jc w:val="both"/>
        <w:rPr>
          <w:rFonts w:ascii="Times New Roman" w:hAnsi="Times New Roman" w:cs="Times New Roman"/>
          <w:sz w:val="24"/>
          <w:szCs w:val="24"/>
        </w:rPr>
      </w:pPr>
      <w:r w:rsidRPr="004935EF">
        <w:rPr>
          <w:rFonts w:ascii="Times New Roman" w:hAnsi="Times New Roman" w:cs="Times New Roman"/>
          <w:b/>
          <w:bCs/>
          <w:sz w:val="24"/>
          <w:szCs w:val="24"/>
        </w:rPr>
        <w:t xml:space="preserve">Sugestões de Fontes: </w:t>
      </w:r>
      <w:r w:rsidRPr="004935EF">
        <w:rPr>
          <w:rFonts w:ascii="Times New Roman" w:hAnsi="Times New Roman" w:cs="Times New Roman"/>
          <w:bCs/>
          <w:sz w:val="24"/>
          <w:szCs w:val="24"/>
        </w:rPr>
        <w:t>Jornais, revistas, site do município e notícias vinculadas na televisão e internet.</w:t>
      </w:r>
    </w:p>
    <w:p w14:paraId="5C584CB8" w14:textId="77777777" w:rsidR="004935EF" w:rsidRPr="004935EF" w:rsidRDefault="004935EF" w:rsidP="004935EF">
      <w:pPr>
        <w:ind w:left="360"/>
        <w:jc w:val="center"/>
        <w:rPr>
          <w:rFonts w:ascii="Times New Roman" w:hAnsi="Times New Roman" w:cs="Times New Roman"/>
          <w:b/>
          <w:sz w:val="24"/>
          <w:szCs w:val="24"/>
        </w:rPr>
      </w:pPr>
    </w:p>
    <w:p w14:paraId="4E8E6197" w14:textId="77777777" w:rsidR="004935EF" w:rsidRPr="004935EF" w:rsidRDefault="004935EF" w:rsidP="004935EF">
      <w:pPr>
        <w:spacing w:line="240" w:lineRule="auto"/>
        <w:jc w:val="both"/>
        <w:rPr>
          <w:rFonts w:ascii="Times New Roman" w:hAnsi="Times New Roman" w:cs="Times New Roman"/>
          <w:sz w:val="24"/>
          <w:szCs w:val="24"/>
        </w:rPr>
      </w:pPr>
      <w:r w:rsidRPr="004935EF">
        <w:rPr>
          <w:rFonts w:ascii="Times New Roman" w:hAnsi="Times New Roman" w:cs="Times New Roman"/>
          <w:b/>
          <w:bCs/>
          <w:sz w:val="24"/>
          <w:szCs w:val="24"/>
        </w:rPr>
        <w:t>AGENTE PIM</w:t>
      </w:r>
    </w:p>
    <w:p w14:paraId="4742BC1D" w14:textId="77777777" w:rsidR="004935EF" w:rsidRPr="004935EF" w:rsidRDefault="004935EF" w:rsidP="004935EF">
      <w:pPr>
        <w:ind w:left="720"/>
        <w:jc w:val="both"/>
        <w:rPr>
          <w:rFonts w:ascii="Times New Roman" w:hAnsi="Times New Roman" w:cs="Times New Roman"/>
          <w:sz w:val="24"/>
          <w:szCs w:val="24"/>
        </w:rPr>
      </w:pPr>
    </w:p>
    <w:p w14:paraId="663791B4" w14:textId="77777777" w:rsidR="004935EF" w:rsidRPr="004935EF" w:rsidRDefault="004935EF" w:rsidP="004935EF">
      <w:pPr>
        <w:jc w:val="both"/>
        <w:rPr>
          <w:rFonts w:ascii="Times New Roman" w:hAnsi="Times New Roman" w:cs="Times New Roman"/>
          <w:sz w:val="24"/>
          <w:szCs w:val="24"/>
        </w:rPr>
      </w:pPr>
      <w:r w:rsidRPr="004935EF">
        <w:rPr>
          <w:rFonts w:ascii="Times New Roman" w:hAnsi="Times New Roman" w:cs="Times New Roman"/>
          <w:sz w:val="24"/>
          <w:szCs w:val="24"/>
        </w:rPr>
        <w:t xml:space="preserve">Lei nº 9.394/1996 (Lei de Diretrizes e Bases da Educação Nacional) e suas alterações.  Constituição Federal: Da ordem social: capítulo III (Da educação, da cultura e do desporto); ECA. (Estatuto da Criança e do Adolescente). Ações sobre desenvolvimento da criança, os principais cuidados que deve se ter com as crianças e sua alimentação, pirâmide de alimentos. Higiene dos alimentos. Aspectos do cuidar e o educar. Programa Primeira Infância Melhor (Diretrizes do Programa), Guia da família, Guia de Orientação para gestante, </w:t>
      </w:r>
      <w:proofErr w:type="gramStart"/>
      <w:r w:rsidRPr="004935EF">
        <w:rPr>
          <w:rFonts w:ascii="Times New Roman" w:hAnsi="Times New Roman" w:cs="Times New Roman"/>
          <w:sz w:val="24"/>
          <w:szCs w:val="24"/>
        </w:rPr>
        <w:t>Visitador/Monitor</w:t>
      </w:r>
      <w:proofErr w:type="gramEnd"/>
      <w:r w:rsidRPr="004935EF">
        <w:rPr>
          <w:rFonts w:ascii="Times New Roman" w:hAnsi="Times New Roman" w:cs="Times New Roman"/>
          <w:sz w:val="24"/>
          <w:szCs w:val="24"/>
        </w:rPr>
        <w:t xml:space="preserve"> do PIM, ECA – Estatuto da Criança e do Adolescente, Lei Estadual nº 12.544, de 2006, redação atualizada pela Lei nº 14.594 de 2014; Função do Cargo, importância do brincar, fases do desenvolvimento infantil, alimentação saudável.</w:t>
      </w:r>
    </w:p>
    <w:p w14:paraId="5F5E2CA2" w14:textId="77777777" w:rsidR="00613901" w:rsidRDefault="00613901">
      <w:pPr>
        <w:rPr>
          <w:rFonts w:ascii="Times New Roman" w:hAnsi="Times New Roman" w:cs="Times New Roman"/>
          <w:b/>
          <w:bCs/>
          <w:color w:val="FF0000"/>
          <w:sz w:val="24"/>
          <w:szCs w:val="24"/>
        </w:rPr>
      </w:pPr>
    </w:p>
    <w:sectPr w:rsidR="00613901">
      <w:headerReference w:type="default" r:id="rId7"/>
      <w:footerReference w:type="default" r:id="rId8"/>
      <w:pgSz w:w="11906" w:h="16838"/>
      <w:pgMar w:top="1440" w:right="1440" w:bottom="1440" w:left="144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DCA9" w14:textId="77777777" w:rsidR="00F1756C" w:rsidRDefault="00F1756C">
      <w:pPr>
        <w:spacing w:line="240" w:lineRule="auto"/>
      </w:pPr>
      <w:r>
        <w:separator/>
      </w:r>
    </w:p>
  </w:endnote>
  <w:endnote w:type="continuationSeparator" w:id="0">
    <w:p w14:paraId="2546CA7E" w14:textId="77777777" w:rsidR="00F1756C" w:rsidRDefault="00F17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B2E5" w14:textId="77777777" w:rsidR="00613901" w:rsidRDefault="00D10A6F">
    <w:pPr>
      <w:pStyle w:val="Rodap"/>
      <w:jc w:val="center"/>
      <w:rPr>
        <w:rFonts w:ascii="Times New Roman" w:hAnsi="Times New Roman" w:cs="Times New Roman"/>
      </w:rPr>
    </w:pPr>
    <w:r>
      <w:rPr>
        <w:noProof/>
      </w:rPr>
      <mc:AlternateContent>
        <mc:Choice Requires="wps">
          <w:drawing>
            <wp:anchor distT="0" distB="0" distL="109220" distR="109220" simplePos="0" relativeHeight="251657216" behindDoc="1" locked="0" layoutInCell="0" allowOverlap="1" wp14:anchorId="512F0205" wp14:editId="136D47D2">
              <wp:simplePos x="0" y="0"/>
              <wp:positionH relativeFrom="column">
                <wp:posOffset>17145</wp:posOffset>
              </wp:positionH>
              <wp:positionV relativeFrom="paragraph">
                <wp:posOffset>-29845</wp:posOffset>
              </wp:positionV>
              <wp:extent cx="5852160" cy="635"/>
              <wp:effectExtent l="5080" t="5080" r="5080" b="5080"/>
              <wp:wrapTopAndBottom/>
              <wp:docPr id="1" name="Conector reto 2"/>
              <wp:cNvGraphicFramePr/>
              <a:graphic xmlns:a="http://schemas.openxmlformats.org/drawingml/2006/main">
                <a:graphicData uri="http://schemas.microsoft.com/office/word/2010/wordprocessingShape">
                  <wps:wsp>
                    <wps:cNvCnPr/>
                    <wps:spPr>
                      <a:xfrm>
                        <a:off x="0" y="0"/>
                        <a:ext cx="585216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line id="shape_0" from="1.35pt,-2.35pt" to="462.1pt,-2.35pt" ID="Conector reto 2" stroked="t" o:allowincell="f" style="position:absolute" wp14:anchorId="1F02079A">
              <v:stroke color="black" weight="9360" joinstyle="round" endcap="flat"/>
              <v:fill o:detectmouseclick="t" on="false"/>
              <w10:wrap type="topAndBottom"/>
            </v:line>
          </w:pict>
        </mc:Fallback>
      </mc:AlternateContent>
    </w:r>
    <w:r>
      <w:rPr>
        <w:rFonts w:ascii="Times New Roman" w:hAnsi="Times New Roman" w:cs="Times New Roman"/>
      </w:rPr>
      <w:t>Avenida Silva Tavares, 1127.     CEP 98.250-000.     Fone 55 3373 1072 - 1172</w:t>
    </w:r>
  </w:p>
  <w:p w14:paraId="161CCE24" w14:textId="77777777" w:rsidR="00613901" w:rsidRDefault="006139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DCD4E" w14:textId="77777777" w:rsidR="00F1756C" w:rsidRDefault="00F1756C">
      <w:pPr>
        <w:spacing w:line="240" w:lineRule="auto"/>
      </w:pPr>
      <w:r>
        <w:separator/>
      </w:r>
    </w:p>
  </w:footnote>
  <w:footnote w:type="continuationSeparator" w:id="0">
    <w:p w14:paraId="146432CF" w14:textId="77777777" w:rsidR="00F1756C" w:rsidRDefault="00F175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FBA0" w14:textId="5EDA2791" w:rsidR="00613901" w:rsidRDefault="00AC65E7">
    <w:pPr>
      <w:pStyle w:val="Cabealho"/>
      <w:jc w:val="center"/>
      <w:rPr>
        <w:rFonts w:ascii="Times New Roman" w:hAnsi="Times New Roman" w:cs="Times New Roman"/>
      </w:rPr>
    </w:pPr>
    <w:r>
      <w:rPr>
        <w:noProof/>
      </w:rPr>
      <mc:AlternateContent>
        <mc:Choice Requires="wps">
          <w:drawing>
            <wp:anchor distT="0" distB="0" distL="114300" distR="114300" simplePos="0" relativeHeight="251658240" behindDoc="0" locked="0" layoutInCell="1" allowOverlap="1" wp14:anchorId="1156D21B" wp14:editId="2B6F1089">
              <wp:simplePos x="0" y="0"/>
              <wp:positionH relativeFrom="column">
                <wp:posOffset>0</wp:posOffset>
              </wp:positionH>
              <wp:positionV relativeFrom="paragraph">
                <wp:posOffset>0</wp:posOffset>
              </wp:positionV>
              <wp:extent cx="635000" cy="635000"/>
              <wp:effectExtent l="0" t="0" r="3175" b="3175"/>
              <wp:wrapNone/>
              <wp:docPr id="2" name="Retângulo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045B1" id="Retângulo 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Bq/FAu7wEAAMUDAAAOAAAAAAAAAAAAAAAAAC4CAABkcnMvZTJvRG9jLnht&#10;bFBLAQItABQABgAIAAAAIQCGW4fV2AAAAAUBAAAPAAAAAAAAAAAAAAAAAEkEAABkcnMvZG93bnJl&#10;di54bWxQSwUGAAAAAAQABADzAAAATgUAAAAA&#10;" filled="f" stroked="f">
              <o:lock v:ext="edit" aspectratio="t" selection="t"/>
            </v:rect>
          </w:pict>
        </mc:Fallback>
      </mc:AlternateContent>
    </w:r>
    <w:r w:rsidR="00D10A6F">
      <w:object w:dxaOrig="1621" w:dyaOrig="1601" w14:anchorId="4AC70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i1025" type="#_x0000_t75" style="width:1in;height:72.6pt;visibility:visible;mso-wrap-distance-right:0">
          <v:imagedata r:id="rId1" o:title=""/>
        </v:shape>
        <o:OLEObject Type="Embed" ProgID="Word.Picture.8" ShapeID="ole_rId1" DrawAspect="Content" ObjectID="_1821436219" r:id="rId2"/>
      </w:object>
    </w:r>
  </w:p>
  <w:p w14:paraId="3F1D19D1" w14:textId="77777777" w:rsidR="00613901" w:rsidRDefault="00D10A6F">
    <w:pPr>
      <w:pStyle w:val="Cabealho"/>
      <w:jc w:val="center"/>
      <w:rPr>
        <w:rFonts w:ascii="Times New Roman" w:hAnsi="Times New Roman" w:cs="Times New Roman"/>
      </w:rPr>
    </w:pPr>
    <w:r>
      <w:rPr>
        <w:rFonts w:ascii="Times New Roman" w:hAnsi="Times New Roman" w:cs="Times New Roman"/>
      </w:rPr>
      <w:t>ESTADO DO RIO GRANDE DO SUL</w:t>
    </w:r>
  </w:p>
  <w:p w14:paraId="5A7447F5" w14:textId="77777777" w:rsidR="00613901" w:rsidRDefault="00D10A6F">
    <w:pPr>
      <w:pStyle w:val="Cabealho"/>
      <w:jc w:val="center"/>
      <w:rPr>
        <w:rFonts w:ascii="Times New Roman" w:hAnsi="Times New Roman" w:cs="Times New Roman"/>
      </w:rPr>
    </w:pPr>
    <w:r>
      <w:rPr>
        <w:rFonts w:ascii="Times New Roman" w:hAnsi="Times New Roman" w:cs="Times New Roman"/>
      </w:rPr>
      <w:t>Prefeitura Municipal de Saldanha Marinho</w:t>
    </w:r>
  </w:p>
  <w:p w14:paraId="39F96476" w14:textId="77777777" w:rsidR="00613901" w:rsidRDefault="00613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E3135"/>
    <w:multiLevelType w:val="multilevel"/>
    <w:tmpl w:val="E44CFA4A"/>
    <w:lvl w:ilvl="0">
      <w:start w:val="9"/>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BD96108"/>
    <w:multiLevelType w:val="multilevel"/>
    <w:tmpl w:val="EE9A0B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AFD6097"/>
    <w:multiLevelType w:val="multilevel"/>
    <w:tmpl w:val="9D14A06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E5F2A07"/>
    <w:multiLevelType w:val="multilevel"/>
    <w:tmpl w:val="FAD66D8E"/>
    <w:lvl w:ilvl="0">
      <w:start w:val="4"/>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77794172"/>
    <w:multiLevelType w:val="multilevel"/>
    <w:tmpl w:val="0D98E2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01"/>
    <w:rsid w:val="000C1BC3"/>
    <w:rsid w:val="000D1420"/>
    <w:rsid w:val="001765DC"/>
    <w:rsid w:val="001B6D30"/>
    <w:rsid w:val="00377E9B"/>
    <w:rsid w:val="004935EF"/>
    <w:rsid w:val="00613901"/>
    <w:rsid w:val="0093777B"/>
    <w:rsid w:val="009860C7"/>
    <w:rsid w:val="00AC65E7"/>
    <w:rsid w:val="00C120E1"/>
    <w:rsid w:val="00D10A6F"/>
    <w:rsid w:val="00EF707A"/>
    <w:rsid w:val="00F1756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0E90D"/>
  <w15:docId w15:val="{E1A931FA-BABA-4B0E-9964-85C5C5A1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344"/>
    <w:pPr>
      <w:spacing w:line="276" w:lineRule="auto"/>
    </w:pPr>
  </w:style>
  <w:style w:type="paragraph" w:styleId="Ttulo1">
    <w:name w:val="heading 1"/>
    <w:basedOn w:val="Normal"/>
    <w:next w:val="Normal"/>
    <w:qFormat/>
    <w:rsid w:val="00A94344"/>
    <w:pPr>
      <w:keepNext/>
      <w:keepLines/>
      <w:spacing w:before="400" w:after="120"/>
      <w:outlineLvl w:val="0"/>
    </w:pPr>
    <w:rPr>
      <w:sz w:val="40"/>
      <w:szCs w:val="40"/>
    </w:rPr>
  </w:style>
  <w:style w:type="paragraph" w:styleId="Ttulo2">
    <w:name w:val="heading 2"/>
    <w:basedOn w:val="Normal"/>
    <w:next w:val="Normal"/>
    <w:qFormat/>
    <w:rsid w:val="00A94344"/>
    <w:pPr>
      <w:keepNext/>
      <w:keepLines/>
      <w:spacing w:before="360" w:after="120"/>
      <w:outlineLvl w:val="1"/>
    </w:pPr>
    <w:rPr>
      <w:sz w:val="32"/>
      <w:szCs w:val="32"/>
    </w:rPr>
  </w:style>
  <w:style w:type="paragraph" w:styleId="Ttulo3">
    <w:name w:val="heading 3"/>
    <w:basedOn w:val="Normal"/>
    <w:next w:val="Normal"/>
    <w:qFormat/>
    <w:rsid w:val="00A94344"/>
    <w:pPr>
      <w:keepNext/>
      <w:keepLines/>
      <w:spacing w:before="320" w:after="80"/>
      <w:outlineLvl w:val="2"/>
    </w:pPr>
    <w:rPr>
      <w:color w:val="434343"/>
      <w:sz w:val="28"/>
      <w:szCs w:val="28"/>
    </w:rPr>
  </w:style>
  <w:style w:type="paragraph" w:styleId="Ttulo4">
    <w:name w:val="heading 4"/>
    <w:basedOn w:val="Normal"/>
    <w:next w:val="Normal"/>
    <w:qFormat/>
    <w:rsid w:val="00A94344"/>
    <w:pPr>
      <w:keepNext/>
      <w:keepLines/>
      <w:spacing w:before="280" w:after="80"/>
      <w:outlineLvl w:val="3"/>
    </w:pPr>
    <w:rPr>
      <w:color w:val="666666"/>
      <w:sz w:val="24"/>
      <w:szCs w:val="24"/>
    </w:rPr>
  </w:style>
  <w:style w:type="paragraph" w:styleId="Ttulo5">
    <w:name w:val="heading 5"/>
    <w:basedOn w:val="Normal"/>
    <w:next w:val="Normal"/>
    <w:qFormat/>
    <w:rsid w:val="00A94344"/>
    <w:pPr>
      <w:keepNext/>
      <w:keepLines/>
      <w:spacing w:before="240" w:after="80"/>
      <w:outlineLvl w:val="4"/>
    </w:pPr>
    <w:rPr>
      <w:color w:val="666666"/>
    </w:rPr>
  </w:style>
  <w:style w:type="paragraph" w:styleId="Ttulo6">
    <w:name w:val="heading 6"/>
    <w:basedOn w:val="Normal"/>
    <w:next w:val="Normal"/>
    <w:qFormat/>
    <w:rsid w:val="00A94344"/>
    <w:pPr>
      <w:keepNext/>
      <w:keepLines/>
      <w:spacing w:before="240" w:after="80"/>
      <w:outlineLvl w:val="5"/>
    </w:pPr>
    <w:rPr>
      <w:i/>
      <w:color w:val="666666"/>
    </w:rPr>
  </w:style>
  <w:style w:type="paragraph" w:styleId="Ttulo7">
    <w:name w:val="heading 7"/>
    <w:basedOn w:val="Normal"/>
    <w:next w:val="Normal"/>
    <w:link w:val="Ttulo7Char"/>
    <w:uiPriority w:val="9"/>
    <w:semiHidden/>
    <w:unhideWhenUsed/>
    <w:qFormat/>
    <w:rsid w:val="000C7517"/>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C7194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Char">
    <w:name w:val="Título Char"/>
    <w:basedOn w:val="Fontepargpadro"/>
    <w:link w:val="Ttulo"/>
    <w:qFormat/>
    <w:rsid w:val="009B0F88"/>
    <w:rPr>
      <w:sz w:val="52"/>
      <w:szCs w:val="52"/>
    </w:rPr>
  </w:style>
  <w:style w:type="character" w:customStyle="1" w:styleId="CabealhoChar">
    <w:name w:val="Cabeçalho Char"/>
    <w:basedOn w:val="Fontepargpadro"/>
    <w:link w:val="Cabealho"/>
    <w:uiPriority w:val="99"/>
    <w:qFormat/>
    <w:rsid w:val="000C7517"/>
  </w:style>
  <w:style w:type="character" w:customStyle="1" w:styleId="RodapChar">
    <w:name w:val="Rodapé Char"/>
    <w:basedOn w:val="Fontepargpadro"/>
    <w:link w:val="Rodap"/>
    <w:uiPriority w:val="99"/>
    <w:qFormat/>
    <w:rsid w:val="000C7517"/>
  </w:style>
  <w:style w:type="character" w:customStyle="1" w:styleId="Ttulo7Char">
    <w:name w:val="Título 7 Char"/>
    <w:basedOn w:val="Fontepargpadro"/>
    <w:link w:val="Ttulo7"/>
    <w:uiPriority w:val="9"/>
    <w:semiHidden/>
    <w:qFormat/>
    <w:rsid w:val="000C7517"/>
    <w:rPr>
      <w:rFonts w:asciiTheme="majorHAnsi" w:eastAsiaTheme="majorEastAsia" w:hAnsiTheme="majorHAnsi" w:cstheme="majorBidi"/>
      <w:i/>
      <w:iCs/>
      <w:color w:val="243F60" w:themeColor="accent1" w:themeShade="7F"/>
    </w:rPr>
  </w:style>
  <w:style w:type="character" w:customStyle="1" w:styleId="RecuodecorpodetextoChar">
    <w:name w:val="Recuo de corpo de texto Char"/>
    <w:basedOn w:val="Fontepargpadro"/>
    <w:link w:val="Recuodecorpodetexto"/>
    <w:semiHidden/>
    <w:qFormat/>
    <w:rsid w:val="00FC32C0"/>
    <w:rPr>
      <w:rFonts w:eastAsia="Times New Roman" w:cs="Times New Roman"/>
      <w:sz w:val="24"/>
      <w:szCs w:val="20"/>
    </w:rPr>
  </w:style>
  <w:style w:type="character" w:customStyle="1" w:styleId="Recuodecorpodetexto2Char">
    <w:name w:val="Recuo de corpo de texto 2 Char"/>
    <w:basedOn w:val="Fontepargpadro"/>
    <w:link w:val="Recuodecorpodetexto2"/>
    <w:semiHidden/>
    <w:qFormat/>
    <w:rsid w:val="00FC32C0"/>
    <w:rPr>
      <w:rFonts w:ascii="Times New Roman" w:eastAsia="Times New Roman" w:hAnsi="Times New Roman" w:cs="Times New Roman"/>
      <w:sz w:val="24"/>
      <w:szCs w:val="20"/>
    </w:rPr>
  </w:style>
  <w:style w:type="character" w:customStyle="1" w:styleId="Ttulo8Char">
    <w:name w:val="Título 8 Char"/>
    <w:basedOn w:val="Fontepargpadro"/>
    <w:link w:val="Ttulo8"/>
    <w:uiPriority w:val="9"/>
    <w:semiHidden/>
    <w:qFormat/>
    <w:rsid w:val="00C71948"/>
    <w:rPr>
      <w:rFonts w:asciiTheme="majorHAnsi" w:eastAsiaTheme="majorEastAsia" w:hAnsiTheme="majorHAnsi" w:cstheme="majorBidi"/>
      <w:color w:val="272727" w:themeColor="text1" w:themeTint="D8"/>
      <w:sz w:val="21"/>
      <w:szCs w:val="21"/>
    </w:rPr>
  </w:style>
  <w:style w:type="character" w:customStyle="1" w:styleId="TextodebaloChar">
    <w:name w:val="Texto de balão Char"/>
    <w:basedOn w:val="Fontepargpadro"/>
    <w:link w:val="Textodebalo"/>
    <w:uiPriority w:val="99"/>
    <w:semiHidden/>
    <w:qFormat/>
    <w:rsid w:val="00FB73C8"/>
    <w:rPr>
      <w:rFonts w:ascii="Segoe UI" w:hAnsi="Segoe UI" w:cs="Segoe UI"/>
      <w:sz w:val="18"/>
      <w:szCs w:val="18"/>
    </w:rPr>
  </w:style>
  <w:style w:type="character" w:customStyle="1" w:styleId="LinkdaInternet">
    <w:name w:val="Link da Internet"/>
    <w:uiPriority w:val="99"/>
    <w:rsid w:val="00CC7405"/>
    <w:rPr>
      <w:color w:val="0000FF"/>
      <w:u w:val="single"/>
    </w:rPr>
  </w:style>
  <w:style w:type="character" w:customStyle="1" w:styleId="CorpodetextoChar">
    <w:name w:val="Corpo de texto Char"/>
    <w:basedOn w:val="Fontepargpadro"/>
    <w:link w:val="Corpodetexto1"/>
    <w:uiPriority w:val="99"/>
    <w:qFormat/>
    <w:rsid w:val="000A1D6E"/>
  </w:style>
  <w:style w:type="character" w:customStyle="1" w:styleId="Pr-formataoHTMLChar">
    <w:name w:val="Pré-formatação HTML Char"/>
    <w:basedOn w:val="Fontepargpadro"/>
    <w:link w:val="Pr-formataoHTML"/>
    <w:uiPriority w:val="99"/>
    <w:qFormat/>
    <w:rsid w:val="000A1D6E"/>
    <w:rPr>
      <w:rFonts w:ascii="Courier New" w:eastAsia="Courier New" w:hAnsi="Courier New" w:cs="Times New Roman"/>
      <w:sz w:val="20"/>
      <w:szCs w:val="20"/>
      <w:lang w:val="en-US" w:eastAsia="en-US"/>
    </w:rPr>
  </w:style>
  <w:style w:type="character" w:styleId="Forte">
    <w:name w:val="Strong"/>
    <w:uiPriority w:val="22"/>
    <w:qFormat/>
    <w:rsid w:val="00CD5106"/>
    <w:rPr>
      <w:b/>
      <w:bCs/>
    </w:rPr>
  </w:style>
  <w:style w:type="character" w:styleId="nfase">
    <w:name w:val="Emphasis"/>
    <w:uiPriority w:val="20"/>
    <w:qFormat/>
    <w:rsid w:val="00CD5106"/>
    <w:rPr>
      <w:i/>
      <w:iCs/>
    </w:rPr>
  </w:style>
  <w:style w:type="paragraph" w:styleId="Ttulo">
    <w:name w:val="Title"/>
    <w:basedOn w:val="Normal"/>
    <w:next w:val="Corpodetexto1"/>
    <w:link w:val="TtuloChar"/>
    <w:qFormat/>
    <w:rsid w:val="00A94344"/>
    <w:pPr>
      <w:keepNext/>
      <w:keepLines/>
      <w:spacing w:after="60"/>
    </w:pPr>
    <w:rPr>
      <w:sz w:val="52"/>
      <w:szCs w:val="52"/>
    </w:rPr>
  </w:style>
  <w:style w:type="paragraph" w:customStyle="1" w:styleId="Corpodetexto1">
    <w:name w:val="Corpo de texto1"/>
    <w:basedOn w:val="Normal"/>
    <w:link w:val="CorpodetextoChar"/>
    <w:rsid w:val="000A1D6E"/>
    <w:pPr>
      <w:spacing w:line="100" w:lineRule="atLeast"/>
      <w:textAlignment w:val="baseline"/>
    </w:pPr>
    <w:rPr>
      <w:rFonts w:ascii="Times New Roman" w:eastAsia="Times New Roman" w:hAnsi="Times New Roman" w:cs="Times New Roman"/>
      <w:sz w:val="20"/>
      <w:szCs w:val="20"/>
    </w:rPr>
  </w:style>
  <w:style w:type="paragraph" w:styleId="Lista">
    <w:name w:val="List"/>
    <w:basedOn w:val="Corpodetexto1"/>
    <w:rPr>
      <w:rFonts w:cs="Arial"/>
    </w:rPr>
  </w:style>
  <w:style w:type="paragraph" w:styleId="Legenda">
    <w:name w:val="caption"/>
    <w:basedOn w:val="Default"/>
    <w:next w:val="Default"/>
    <w:qFormat/>
    <w:rsid w:val="000C7517"/>
    <w:rPr>
      <w:color w:val="auto"/>
    </w:rPr>
  </w:style>
  <w:style w:type="paragraph" w:customStyle="1" w:styleId="ndice">
    <w:name w:val="Índice"/>
    <w:basedOn w:val="Normal"/>
    <w:qFormat/>
    <w:pPr>
      <w:suppressLineNumbers/>
    </w:pPr>
  </w:style>
  <w:style w:type="paragraph" w:styleId="Subttulo">
    <w:name w:val="Subtitle"/>
    <w:basedOn w:val="Normal"/>
    <w:next w:val="Normal"/>
    <w:qFormat/>
    <w:rsid w:val="00A94344"/>
    <w:pPr>
      <w:keepNext/>
      <w:keepLines/>
      <w:spacing w:after="320"/>
    </w:pPr>
    <w:rPr>
      <w:color w:val="666666"/>
      <w:sz w:val="30"/>
      <w:szCs w:val="30"/>
    </w:rPr>
  </w:style>
  <w:style w:type="paragraph" w:styleId="SemEspaamento">
    <w:name w:val="No Spacing"/>
    <w:uiPriority w:val="1"/>
    <w:qFormat/>
    <w:rsid w:val="009B0F88"/>
    <w:rPr>
      <w:rFonts w:ascii="Calibri" w:eastAsia="Calibri" w:hAnsi="Calibri" w:cs="Times New Roman"/>
      <w:lang w:eastAsia="en-U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0C7517"/>
    <w:pPr>
      <w:tabs>
        <w:tab w:val="center" w:pos="4252"/>
        <w:tab w:val="right" w:pos="8504"/>
      </w:tabs>
      <w:spacing w:line="240" w:lineRule="auto"/>
    </w:pPr>
  </w:style>
  <w:style w:type="paragraph" w:styleId="Rodap">
    <w:name w:val="footer"/>
    <w:basedOn w:val="Normal"/>
    <w:link w:val="RodapChar"/>
    <w:uiPriority w:val="99"/>
    <w:unhideWhenUsed/>
    <w:rsid w:val="000C7517"/>
    <w:pPr>
      <w:tabs>
        <w:tab w:val="center" w:pos="4252"/>
        <w:tab w:val="right" w:pos="8504"/>
      </w:tabs>
      <w:spacing w:line="240" w:lineRule="auto"/>
    </w:pPr>
  </w:style>
  <w:style w:type="paragraph" w:customStyle="1" w:styleId="Default">
    <w:name w:val="Default"/>
    <w:qFormat/>
    <w:rsid w:val="000C7517"/>
    <w:rPr>
      <w:rFonts w:ascii="Times New Roman" w:eastAsia="Times New Roman" w:hAnsi="Times New Roman" w:cs="Times New Roman"/>
      <w:color w:val="000000"/>
      <w:sz w:val="24"/>
      <w:szCs w:val="20"/>
    </w:rPr>
  </w:style>
  <w:style w:type="paragraph" w:styleId="Recuodecorpodetexto">
    <w:name w:val="Body Text Indent"/>
    <w:basedOn w:val="Normal"/>
    <w:link w:val="RecuodecorpodetextoChar"/>
    <w:semiHidden/>
    <w:unhideWhenUsed/>
    <w:rsid w:val="00FC32C0"/>
    <w:pPr>
      <w:spacing w:line="240" w:lineRule="auto"/>
      <w:ind w:firstLine="2268"/>
      <w:jc w:val="both"/>
    </w:pPr>
    <w:rPr>
      <w:rFonts w:eastAsia="Times New Roman" w:cs="Times New Roman"/>
      <w:sz w:val="24"/>
      <w:szCs w:val="20"/>
    </w:rPr>
  </w:style>
  <w:style w:type="paragraph" w:styleId="Recuodecorpodetexto2">
    <w:name w:val="Body Text Indent 2"/>
    <w:basedOn w:val="Normal"/>
    <w:link w:val="Recuodecorpodetexto2Char"/>
    <w:semiHidden/>
    <w:unhideWhenUsed/>
    <w:qFormat/>
    <w:rsid w:val="00FC32C0"/>
    <w:pPr>
      <w:spacing w:line="240" w:lineRule="auto"/>
      <w:ind w:left="4536"/>
      <w:jc w:val="both"/>
    </w:pPr>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qFormat/>
    <w:rsid w:val="00FB73C8"/>
    <w:pPr>
      <w:spacing w:line="240" w:lineRule="auto"/>
    </w:pPr>
    <w:rPr>
      <w:rFonts w:ascii="Segoe UI" w:hAnsi="Segoe UI" w:cs="Segoe UI"/>
      <w:sz w:val="18"/>
      <w:szCs w:val="18"/>
    </w:rPr>
  </w:style>
  <w:style w:type="paragraph" w:styleId="PargrafodaLista">
    <w:name w:val="List Paragraph"/>
    <w:basedOn w:val="Normal"/>
    <w:uiPriority w:val="34"/>
    <w:qFormat/>
    <w:rsid w:val="000A1D6E"/>
    <w:pPr>
      <w:spacing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0A1D6E"/>
    <w:pPr>
      <w:spacing w:beforeAutospacing="1"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qFormat/>
    <w:rsid w:val="000A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New Roman"/>
      <w:sz w:val="20"/>
      <w:szCs w:val="20"/>
      <w:lang w:val="en-US" w:eastAsia="en-US"/>
    </w:rPr>
  </w:style>
  <w:style w:type="paragraph" w:customStyle="1" w:styleId="p6">
    <w:name w:val="p6"/>
    <w:basedOn w:val="Normal"/>
    <w:qFormat/>
    <w:rsid w:val="00F110CF"/>
    <w:pPr>
      <w:spacing w:beforeAutospacing="1" w:afterAutospacing="1" w:line="240" w:lineRule="auto"/>
    </w:pPr>
    <w:rPr>
      <w:rFonts w:ascii="Times New Roman" w:eastAsia="Times New Roman" w:hAnsi="Times New Roman" w:cs="Times New Roman"/>
      <w:sz w:val="24"/>
      <w:szCs w:val="24"/>
    </w:rPr>
  </w:style>
  <w:style w:type="table" w:customStyle="1" w:styleId="TableNormal">
    <w:name w:val="Table Normal"/>
    <w:rsid w:val="00A94344"/>
    <w:tblPr>
      <w:tblCellMar>
        <w:top w:w="0" w:type="dxa"/>
        <w:left w:w="0" w:type="dxa"/>
        <w:bottom w:w="0" w:type="dxa"/>
        <w:right w:w="0" w:type="dxa"/>
      </w:tblCellMar>
    </w:tblPr>
  </w:style>
  <w:style w:type="table" w:styleId="Tabelacomgrade">
    <w:name w:val="Table Grid"/>
    <w:basedOn w:val="Tabelanormal"/>
    <w:uiPriority w:val="39"/>
    <w:rsid w:val="003F53E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99"/>
    <w:unhideWhenUsed/>
    <w:rsid w:val="004935EF"/>
    <w:pPr>
      <w:suppressAutoHyphens w:val="0"/>
      <w:spacing w:after="120" w:line="240" w:lineRule="auto"/>
      <w:jc w:val="both"/>
    </w:pPr>
    <w:rPr>
      <w:rFonts w:asciiTheme="minorHAnsi" w:eastAsiaTheme="minorEastAsia" w:hAnsiTheme="minorHAnsi" w:cstheme="minorBidi"/>
    </w:rPr>
  </w:style>
  <w:style w:type="character" w:customStyle="1" w:styleId="CorpodetextoChar1">
    <w:name w:val="Corpo de texto Char1"/>
    <w:basedOn w:val="Fontepargpadro"/>
    <w:uiPriority w:val="99"/>
    <w:semiHidden/>
    <w:rsid w:val="0049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2710</Words>
  <Characters>14639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67</dc:creator>
  <dc:description/>
  <cp:lastModifiedBy>User</cp:lastModifiedBy>
  <cp:revision>5</cp:revision>
  <cp:lastPrinted>2023-04-26T14:00:00Z</cp:lastPrinted>
  <dcterms:created xsi:type="dcterms:W3CDTF">2025-10-08T14:07:00Z</dcterms:created>
  <dcterms:modified xsi:type="dcterms:W3CDTF">2025-10-08T16:43:00Z</dcterms:modified>
  <dc:language>pt-BR</dc:language>
</cp:coreProperties>
</file>